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95E5F6" w14:textId="16025396" w:rsidR="007A497C" w:rsidRPr="00445808" w:rsidRDefault="00F13BE8" w:rsidP="00EE66D3">
      <w:pPr>
        <w:pStyle w:val="Title"/>
        <w:rPr>
          <w:sz w:val="56"/>
          <w:szCs w:val="56"/>
          <w:lang w:val="ru-RU"/>
        </w:rPr>
      </w:pPr>
      <w:r>
        <w:rPr>
          <w:sz w:val="56"/>
          <w:szCs w:val="56"/>
          <w:lang w:val="ru-RU"/>
        </w:rPr>
        <w:t>Подпор в шахту лифта</w:t>
      </w:r>
    </w:p>
    <w:p w14:paraId="0DDF9135" w14:textId="3F652086" w:rsidR="00A37E5E" w:rsidRPr="00A37E5E" w:rsidRDefault="00A37E5E" w:rsidP="00A37E5E">
      <w:pPr>
        <w:rPr>
          <w:lang w:val="ru-RU"/>
        </w:rPr>
      </w:pPr>
      <w:r>
        <w:rPr>
          <w:lang w:val="ru-RU"/>
        </w:rPr>
        <w:t>Расчёт выполнен по методике АВОК, изложенной в документе АВОК 5.5.1-2014</w:t>
      </w:r>
    </w:p>
    <w:p w14:paraId="7FE7238E" w14:textId="0F6C0203" w:rsidR="007A497C" w:rsidRDefault="007A497C" w:rsidP="007A497C">
      <w:pPr>
        <w:pStyle w:val="Heading1"/>
        <w:rPr>
          <w:lang w:val="ru-RU"/>
        </w:rPr>
      </w:pPr>
      <w:r>
        <w:rPr>
          <w:lang w:val="ru-RU"/>
        </w:rPr>
        <w:t>Исходные данные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04"/>
        <w:gridCol w:w="1417"/>
        <w:gridCol w:w="3604"/>
      </w:tblGrid>
      <w:tr w:rsidR="00071214" w14:paraId="29BB3667" w14:textId="77777777" w:rsidTr="002E3337">
        <w:tc>
          <w:tcPr>
            <w:tcW w:w="3604" w:type="dxa"/>
            <w:vAlign w:val="center"/>
          </w:tcPr>
          <w:p w14:paraId="785835C1" w14:textId="7DD8A79B" w:rsidR="00071214" w:rsidRDefault="00071214" w:rsidP="008B3FCE">
            <w:pPr>
              <w:pStyle w:val="TableNormal1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Номер помещения по </w:t>
            </w:r>
            <w:proofErr w:type="spellStart"/>
            <w:r>
              <w:rPr>
                <w:lang w:val="ru-RU"/>
              </w:rPr>
              <w:t>эскпликации</w:t>
            </w:r>
            <w:proofErr w:type="spellEnd"/>
          </w:p>
        </w:tc>
        <w:tc>
          <w:tcPr>
            <w:tcW w:w="1417" w:type="dxa"/>
            <w:vAlign w:val="center"/>
          </w:tcPr>
          <w:p w14:paraId="6B1336D4" w14:textId="77777777" w:rsidR="00071214" w:rsidRDefault="00071214" w:rsidP="009B5BC6">
            <w:pPr>
              <w:pStyle w:val="TableNormal1"/>
              <w:jc w:val="left"/>
            </w:pPr>
          </w:p>
        </w:tc>
        <w:tc>
          <w:tcPr>
            <w:tcW w:w="3604" w:type="dxa"/>
            <w:vAlign w:val="center"/>
          </w:tcPr>
          <w:p w14:paraId="5B2B5DD2" w14:textId="77777777" w:rsidR="00071214" w:rsidRPr="008B3FCE" w:rsidRDefault="00071214" w:rsidP="00C84DB1">
            <w:pPr>
              <w:pStyle w:val="TableNormal1"/>
              <w:jc w:val="left"/>
              <w:rPr>
                <w:lang w:val="ru-RU"/>
              </w:rPr>
            </w:pPr>
          </w:p>
        </w:tc>
      </w:tr>
      <w:tr w:rsidR="008B3FCE" w14:paraId="16B94C15" w14:textId="77777777" w:rsidTr="002E3337">
        <w:tc>
          <w:tcPr>
            <w:tcW w:w="3604" w:type="dxa"/>
            <w:vAlign w:val="center"/>
          </w:tcPr>
          <w:p w14:paraId="34E2750B" w14:textId="7EC062F5" w:rsidR="008B3FCE" w:rsidRPr="008B3FCE" w:rsidRDefault="008B3FCE" w:rsidP="008B3FCE">
            <w:pPr>
              <w:pStyle w:val="TableNormal1"/>
              <w:jc w:val="left"/>
              <w:rPr>
                <w:lang w:val="ru-RU"/>
              </w:rPr>
            </w:pPr>
            <w:r>
              <w:rPr>
                <w:lang w:val="ru-RU"/>
              </w:rPr>
              <w:t>Температура снаружи</w:t>
            </w:r>
          </w:p>
        </w:tc>
        <w:tc>
          <w:tcPr>
            <w:tcW w:w="1417" w:type="dxa"/>
            <w:vAlign w:val="center"/>
          </w:tcPr>
          <w:p w14:paraId="46EC9523" w14:textId="72F96443" w:rsidR="008B3FCE" w:rsidRPr="008B3FCE" w:rsidRDefault="00032AEB" w:rsidP="009B5BC6">
            <w:pPr>
              <w:pStyle w:val="TableNormal1"/>
              <w:jc w:val="left"/>
              <w:rPr>
                <w:i/>
                <w:lang w:val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н</m:t>
                    </m:r>
                  </m:sub>
                </m:sSub>
              </m:oMath>
            </m:oMathPara>
          </w:p>
        </w:tc>
        <w:tc>
          <w:tcPr>
            <w:tcW w:w="3604" w:type="dxa"/>
            <w:vAlign w:val="center"/>
          </w:tcPr>
          <w:p w14:paraId="6EB0FBD0" w14:textId="04527213" w:rsidR="008B3FCE" w:rsidRDefault="008B3FCE" w:rsidP="00C84DB1">
            <w:pPr>
              <w:pStyle w:val="TableNormal1"/>
              <w:jc w:val="left"/>
            </w:pPr>
            <w:r w:rsidRPr="008B3FCE">
              <w:rPr>
                <w:lang w:val="ru-RU"/>
              </w:rPr>
              <w:t>{</w:t>
            </w:r>
            <w:proofErr w:type="spellStart"/>
            <w:r w:rsidRPr="00AF2959">
              <w:rPr>
                <w:lang w:val="ru-RU"/>
              </w:rPr>
              <w:t>tempN</w:t>
            </w:r>
            <w:proofErr w:type="spellEnd"/>
            <w:r w:rsidRPr="008B3FCE">
              <w:rPr>
                <w:lang w:val="ru-RU"/>
              </w:rPr>
              <w:t>}°</w:t>
            </w:r>
            <w:r>
              <w:t>C</w:t>
            </w:r>
          </w:p>
        </w:tc>
      </w:tr>
      <w:tr w:rsidR="008B3FCE" w14:paraId="7E1A2393" w14:textId="77777777" w:rsidTr="002E3337">
        <w:tc>
          <w:tcPr>
            <w:tcW w:w="3604" w:type="dxa"/>
            <w:vAlign w:val="center"/>
          </w:tcPr>
          <w:p w14:paraId="5DA87C4C" w14:textId="4F99B182" w:rsidR="008B3FCE" w:rsidRPr="008B3FCE" w:rsidRDefault="008B3FCE" w:rsidP="008B3FCE">
            <w:pPr>
              <w:pStyle w:val="TableNormal1"/>
              <w:jc w:val="left"/>
              <w:rPr>
                <w:lang w:val="ru-RU"/>
              </w:rPr>
            </w:pPr>
            <w:r>
              <w:rPr>
                <w:lang w:val="ru-RU"/>
              </w:rPr>
              <w:t>Температура внутри</w:t>
            </w:r>
          </w:p>
        </w:tc>
        <w:tc>
          <w:tcPr>
            <w:tcW w:w="1417" w:type="dxa"/>
            <w:vAlign w:val="center"/>
          </w:tcPr>
          <w:p w14:paraId="275133E1" w14:textId="08F92FC7" w:rsidR="008B3FCE" w:rsidRPr="008B3FCE" w:rsidRDefault="00032AEB" w:rsidP="009B5BC6">
            <w:pPr>
              <w:pStyle w:val="TableNormal1"/>
              <w:jc w:val="left"/>
              <w:rPr>
                <w:i/>
                <w:lang w:val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в</m:t>
                    </m:r>
                  </m:sub>
                </m:sSub>
              </m:oMath>
            </m:oMathPara>
          </w:p>
        </w:tc>
        <w:tc>
          <w:tcPr>
            <w:tcW w:w="3604" w:type="dxa"/>
            <w:vAlign w:val="center"/>
          </w:tcPr>
          <w:p w14:paraId="23B55211" w14:textId="6A0F0647" w:rsidR="008B3FCE" w:rsidRDefault="008B3FCE" w:rsidP="00C84DB1">
            <w:pPr>
              <w:pStyle w:val="TableNormal1"/>
              <w:jc w:val="left"/>
            </w:pPr>
            <w:r w:rsidRPr="008B3FCE">
              <w:rPr>
                <w:lang w:val="ru-RU"/>
              </w:rPr>
              <w:t>{</w:t>
            </w:r>
            <w:proofErr w:type="spellStart"/>
            <w:r w:rsidRPr="00AF2959">
              <w:rPr>
                <w:lang w:val="ru-RU"/>
              </w:rPr>
              <w:t>tempV</w:t>
            </w:r>
            <w:proofErr w:type="spellEnd"/>
            <w:r w:rsidRPr="008B3FCE">
              <w:rPr>
                <w:lang w:val="ru-RU"/>
              </w:rPr>
              <w:t>}°</w:t>
            </w:r>
            <w:r>
              <w:t>C</w:t>
            </w:r>
          </w:p>
        </w:tc>
      </w:tr>
      <w:tr w:rsidR="00343D16" w14:paraId="07ADF04B" w14:textId="77777777" w:rsidTr="00247779">
        <w:tc>
          <w:tcPr>
            <w:tcW w:w="3604" w:type="dxa"/>
            <w:vAlign w:val="center"/>
          </w:tcPr>
          <w:p w14:paraId="4A4BA05E" w14:textId="77777777" w:rsidR="00343D16" w:rsidRPr="008B3FCE" w:rsidRDefault="00343D16" w:rsidP="00247779">
            <w:pPr>
              <w:pStyle w:val="TableNormal1"/>
              <w:jc w:val="left"/>
              <w:rPr>
                <w:lang w:val="ru-RU"/>
              </w:rPr>
            </w:pPr>
            <w:r>
              <w:rPr>
                <w:lang w:val="ru-RU"/>
              </w:rPr>
              <w:t>Скорость ветра</w:t>
            </w:r>
          </w:p>
        </w:tc>
        <w:tc>
          <w:tcPr>
            <w:tcW w:w="1417" w:type="dxa"/>
            <w:vAlign w:val="center"/>
          </w:tcPr>
          <w:p w14:paraId="5254190E" w14:textId="77777777" w:rsidR="00343D16" w:rsidRPr="008B3FCE" w:rsidRDefault="00032AEB" w:rsidP="00247779">
            <w:pPr>
              <w:pStyle w:val="TableNormal1"/>
              <w:jc w:val="left"/>
              <w:rPr>
                <w:i/>
                <w:lang w:val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в</m:t>
                    </m:r>
                  </m:sub>
                </m:sSub>
              </m:oMath>
            </m:oMathPara>
          </w:p>
        </w:tc>
        <w:tc>
          <w:tcPr>
            <w:tcW w:w="3604" w:type="dxa"/>
            <w:vAlign w:val="center"/>
          </w:tcPr>
          <w:p w14:paraId="7F51FEEE" w14:textId="77777777" w:rsidR="00343D16" w:rsidRDefault="00343D16" w:rsidP="00247779">
            <w:pPr>
              <w:pStyle w:val="TableNormal1"/>
              <w:jc w:val="left"/>
            </w:pPr>
            <w:r w:rsidRPr="00A37E5E">
              <w:rPr>
                <w:lang w:val="ru-RU"/>
              </w:rPr>
              <w:t>{</w:t>
            </w:r>
            <w:proofErr w:type="spellStart"/>
            <w:r w:rsidRPr="00AF2959">
              <w:rPr>
                <w:lang w:val="ru-RU"/>
              </w:rPr>
              <w:t>windVel</w:t>
            </w:r>
            <w:proofErr w:type="spellEnd"/>
            <w:r w:rsidRPr="00A37E5E">
              <w:rPr>
                <w:lang w:val="ru-RU"/>
              </w:rPr>
              <w:t>}</w:t>
            </w:r>
            <w:r>
              <w:rPr>
                <w:lang w:val="ru-RU"/>
              </w:rPr>
              <w:t xml:space="preserve"> м/с</w:t>
            </w:r>
          </w:p>
        </w:tc>
      </w:tr>
      <w:tr w:rsidR="000718DE" w14:paraId="33FD6DD9" w14:textId="77777777" w:rsidTr="00247779">
        <w:tc>
          <w:tcPr>
            <w:tcW w:w="3604" w:type="dxa"/>
            <w:vAlign w:val="center"/>
          </w:tcPr>
          <w:p w14:paraId="328F1A61" w14:textId="77777777" w:rsidR="000718DE" w:rsidRPr="008B3FCE" w:rsidRDefault="000718DE" w:rsidP="00247779">
            <w:pPr>
              <w:pStyle w:val="TableNormal1"/>
              <w:jc w:val="left"/>
              <w:rPr>
                <w:lang w:val="ru-RU"/>
              </w:rPr>
            </w:pPr>
            <w:r>
              <w:rPr>
                <w:lang w:val="ru-RU"/>
              </w:rPr>
              <w:t>Высота типового этажа</w:t>
            </w:r>
          </w:p>
        </w:tc>
        <w:tc>
          <w:tcPr>
            <w:tcW w:w="1417" w:type="dxa"/>
            <w:vAlign w:val="center"/>
          </w:tcPr>
          <w:p w14:paraId="36F3DBBF" w14:textId="77777777" w:rsidR="000718DE" w:rsidRDefault="00032AEB" w:rsidP="00247779">
            <w:pPr>
              <w:pStyle w:val="TableNormal1"/>
              <w:jc w:val="left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3604" w:type="dxa"/>
            <w:vAlign w:val="center"/>
          </w:tcPr>
          <w:p w14:paraId="4442066D" w14:textId="77777777" w:rsidR="000718DE" w:rsidRDefault="000718DE" w:rsidP="00247779">
            <w:pPr>
              <w:pStyle w:val="TableNormal1"/>
              <w:jc w:val="left"/>
            </w:pPr>
            <w:r w:rsidRPr="00A37E5E">
              <w:rPr>
                <w:lang w:val="ru-RU"/>
              </w:rPr>
              <w:t>{</w:t>
            </w:r>
            <w:proofErr w:type="spellStart"/>
            <w:r w:rsidRPr="00AF2959">
              <w:rPr>
                <w:lang w:val="ru-RU"/>
              </w:rPr>
              <w:t>floorHeight</w:t>
            </w:r>
            <w:proofErr w:type="spellEnd"/>
            <w:r w:rsidRPr="00A37E5E">
              <w:rPr>
                <w:lang w:val="ru-RU"/>
              </w:rPr>
              <w:t xml:space="preserve">} </w:t>
            </w:r>
            <w:r>
              <w:rPr>
                <w:lang w:val="ru-RU"/>
              </w:rPr>
              <w:t>м</w:t>
            </w:r>
          </w:p>
        </w:tc>
      </w:tr>
      <w:tr w:rsidR="008B3FCE" w14:paraId="62034A04" w14:textId="77777777" w:rsidTr="002E3337">
        <w:tc>
          <w:tcPr>
            <w:tcW w:w="3604" w:type="dxa"/>
            <w:vAlign w:val="center"/>
          </w:tcPr>
          <w:p w14:paraId="4BD3B098" w14:textId="0FAB3A61" w:rsidR="008B3FCE" w:rsidRPr="008B3FCE" w:rsidRDefault="008B3FCE" w:rsidP="008B3FCE">
            <w:pPr>
              <w:pStyle w:val="TableNormal1"/>
              <w:jc w:val="left"/>
              <w:rPr>
                <w:lang w:val="ru-RU"/>
              </w:rPr>
            </w:pPr>
            <w:r>
              <w:rPr>
                <w:lang w:val="ru-RU"/>
              </w:rPr>
              <w:t>Количество этажей,</w:t>
            </w:r>
            <w:r w:rsidR="00F13BE8">
              <w:rPr>
                <w:lang w:val="ru-RU"/>
              </w:rPr>
              <w:t xml:space="preserve"> обслуживаемых лифтом</w:t>
            </w:r>
          </w:p>
        </w:tc>
        <w:tc>
          <w:tcPr>
            <w:tcW w:w="1417" w:type="dxa"/>
            <w:vAlign w:val="center"/>
          </w:tcPr>
          <w:p w14:paraId="3DAEF47B" w14:textId="77777777" w:rsidR="008B3FCE" w:rsidRDefault="008B3FCE" w:rsidP="009B5BC6">
            <w:pPr>
              <w:pStyle w:val="TableNormal1"/>
              <w:jc w:val="left"/>
            </w:pPr>
          </w:p>
        </w:tc>
        <w:tc>
          <w:tcPr>
            <w:tcW w:w="3604" w:type="dxa"/>
            <w:vAlign w:val="center"/>
          </w:tcPr>
          <w:p w14:paraId="132A8A2B" w14:textId="7E5C88AC" w:rsidR="008B3FCE" w:rsidRDefault="008B3FCE" w:rsidP="00C84DB1">
            <w:pPr>
              <w:pStyle w:val="TableNormal1"/>
              <w:jc w:val="left"/>
            </w:pPr>
            <w:r w:rsidRPr="00A37E5E">
              <w:rPr>
                <w:lang w:val="ru-RU"/>
              </w:rPr>
              <w:t>{</w:t>
            </w:r>
            <w:proofErr w:type="spellStart"/>
            <w:r w:rsidRPr="00AF2959">
              <w:rPr>
                <w:lang w:val="ru-RU"/>
              </w:rPr>
              <w:t>howMuchFloors</w:t>
            </w:r>
            <w:proofErr w:type="spellEnd"/>
            <w:r w:rsidRPr="00A37E5E">
              <w:rPr>
                <w:lang w:val="ru-RU"/>
              </w:rPr>
              <w:t>}</w:t>
            </w:r>
          </w:p>
        </w:tc>
      </w:tr>
      <w:tr w:rsidR="008B3FCE" w:rsidRPr="008B3FCE" w14:paraId="643E0A6C" w14:textId="77777777" w:rsidTr="002E3337">
        <w:tc>
          <w:tcPr>
            <w:tcW w:w="3604" w:type="dxa"/>
            <w:vAlign w:val="center"/>
          </w:tcPr>
          <w:p w14:paraId="64091175" w14:textId="789DA8DF" w:rsidR="008B3FCE" w:rsidRPr="008B3FCE" w:rsidRDefault="008B3FCE" w:rsidP="008B3FCE">
            <w:pPr>
              <w:pStyle w:val="TableNormal1"/>
              <w:jc w:val="left"/>
              <w:rPr>
                <w:lang w:val="ru-RU"/>
              </w:rPr>
            </w:pPr>
            <w:r>
              <w:rPr>
                <w:lang w:val="ru-RU"/>
              </w:rPr>
              <w:t>Размеры двер</w:t>
            </w:r>
            <w:r w:rsidR="00F13BE8">
              <w:rPr>
                <w:lang w:val="ru-RU"/>
              </w:rPr>
              <w:t>ей лифта</w:t>
            </w:r>
          </w:p>
        </w:tc>
        <w:tc>
          <w:tcPr>
            <w:tcW w:w="1417" w:type="dxa"/>
            <w:vAlign w:val="center"/>
          </w:tcPr>
          <w:p w14:paraId="1C463010" w14:textId="79C75DE6" w:rsidR="008B3FCE" w:rsidRPr="008B3FCE" w:rsidRDefault="008B3FCE" w:rsidP="009B5BC6">
            <w:pPr>
              <w:pStyle w:val="TableNormal1"/>
              <w:jc w:val="left"/>
            </w:pPr>
            <m:oMathPara>
              <m:oMath>
                <m:r>
                  <w:rPr>
                    <w:rFonts w:ascii="Cambria Math" w:hAnsi="Cambria Math"/>
                  </w:rPr>
                  <m:t>B×H</m:t>
                </m:r>
              </m:oMath>
            </m:oMathPara>
          </w:p>
        </w:tc>
        <w:tc>
          <w:tcPr>
            <w:tcW w:w="3604" w:type="dxa"/>
            <w:vAlign w:val="center"/>
          </w:tcPr>
          <w:p w14:paraId="4AEF9543" w14:textId="19E403E8" w:rsidR="008B3FCE" w:rsidRPr="008B3FCE" w:rsidRDefault="008B3FCE" w:rsidP="00C84DB1">
            <w:pPr>
              <w:pStyle w:val="TableNormal1"/>
              <w:jc w:val="left"/>
              <w:rPr>
                <w:lang w:val="ru-RU"/>
              </w:rPr>
            </w:pPr>
            <w:r w:rsidRPr="00A37E5E">
              <w:rPr>
                <w:lang w:val="ru-RU"/>
              </w:rPr>
              <w:t>{</w:t>
            </w:r>
            <w:proofErr w:type="spellStart"/>
            <w:r w:rsidRPr="00AF2959">
              <w:rPr>
                <w:lang w:val="ru-RU"/>
              </w:rPr>
              <w:t>doorW</w:t>
            </w:r>
            <w:r>
              <w:t>idth</w:t>
            </w:r>
            <w:proofErr w:type="spellEnd"/>
            <w:r w:rsidRPr="00A37E5E">
              <w:rPr>
                <w:lang w:val="ru-RU"/>
              </w:rPr>
              <w:t xml:space="preserve">} </w:t>
            </w:r>
            <w:r>
              <w:t>x</w:t>
            </w:r>
            <w:r w:rsidRPr="00A37E5E">
              <w:rPr>
                <w:lang w:val="ru-RU"/>
              </w:rPr>
              <w:t xml:space="preserve"> {</w:t>
            </w:r>
            <w:proofErr w:type="spellStart"/>
            <w:r w:rsidRPr="00AF2959">
              <w:rPr>
                <w:lang w:val="ru-RU"/>
              </w:rPr>
              <w:t>doorH</w:t>
            </w:r>
            <w:proofErr w:type="spellEnd"/>
            <w:r>
              <w:t>eight</w:t>
            </w:r>
            <w:r w:rsidRPr="00A37E5E">
              <w:rPr>
                <w:lang w:val="ru-RU"/>
              </w:rPr>
              <w:t>}</w:t>
            </w:r>
            <w:r>
              <w:rPr>
                <w:lang w:val="ru-RU"/>
              </w:rPr>
              <w:t xml:space="preserve"> м</w:t>
            </w:r>
          </w:p>
        </w:tc>
      </w:tr>
      <w:tr w:rsidR="0067007E" w:rsidRPr="008B3FCE" w14:paraId="6073F3E8" w14:textId="77777777" w:rsidTr="002E3337">
        <w:tc>
          <w:tcPr>
            <w:tcW w:w="3604" w:type="dxa"/>
            <w:vAlign w:val="center"/>
          </w:tcPr>
          <w:p w14:paraId="6E47502B" w14:textId="3F5EB373" w:rsidR="0067007E" w:rsidRDefault="0067007E" w:rsidP="008B3FCE">
            <w:pPr>
              <w:pStyle w:val="TableNormal1"/>
              <w:jc w:val="left"/>
              <w:rPr>
                <w:lang w:val="ru-RU"/>
              </w:rPr>
            </w:pPr>
            <w:r>
              <w:rPr>
                <w:lang w:val="ru-RU"/>
              </w:rPr>
              <w:t>Периметр дверей лифта</w:t>
            </w:r>
          </w:p>
        </w:tc>
        <w:tc>
          <w:tcPr>
            <w:tcW w:w="1417" w:type="dxa"/>
            <w:vAlign w:val="center"/>
          </w:tcPr>
          <w:p w14:paraId="40DB75D6" w14:textId="25A7C8AF" w:rsidR="0067007E" w:rsidRDefault="0067007E" w:rsidP="009B5BC6">
            <w:pPr>
              <w:pStyle w:val="TableNormal1"/>
              <w:jc w:val="left"/>
              <w:rPr>
                <w:rFonts w:ascii="Century Gothic" w:eastAsia="Times New Roman" w:hAnsi="Century Gothic" w:cs="Times New Roman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</w:rPr>
                  <m:t>П</m:t>
                </m:r>
              </m:oMath>
            </m:oMathPara>
          </w:p>
        </w:tc>
        <w:tc>
          <w:tcPr>
            <w:tcW w:w="3604" w:type="dxa"/>
            <w:vAlign w:val="center"/>
          </w:tcPr>
          <w:p w14:paraId="3E446217" w14:textId="4E5FDEE3" w:rsidR="0067007E" w:rsidRPr="0067007E" w:rsidRDefault="0067007E" w:rsidP="00C84DB1">
            <w:pPr>
              <w:pStyle w:val="TableNormal1"/>
              <w:jc w:val="left"/>
              <w:rPr>
                <w:lang w:val="ru-RU"/>
              </w:rPr>
            </w:pPr>
            <w:r>
              <w:t xml:space="preserve">{perimeter} </w:t>
            </w:r>
            <w:r>
              <w:rPr>
                <w:lang w:val="ru-RU"/>
              </w:rPr>
              <w:t>м</w:t>
            </w:r>
          </w:p>
        </w:tc>
      </w:tr>
      <w:tr w:rsidR="008B3FCE" w:rsidRPr="008B3FCE" w14:paraId="53DFD7DF" w14:textId="77777777" w:rsidTr="002E3337">
        <w:tc>
          <w:tcPr>
            <w:tcW w:w="3604" w:type="dxa"/>
            <w:vAlign w:val="center"/>
          </w:tcPr>
          <w:p w14:paraId="1E4D0138" w14:textId="458FC1C2" w:rsidR="008B3FCE" w:rsidRDefault="000718DE" w:rsidP="008B3FCE">
            <w:pPr>
              <w:pStyle w:val="TableNormal1"/>
              <w:jc w:val="left"/>
              <w:rPr>
                <w:lang w:val="ru-RU"/>
              </w:rPr>
            </w:pPr>
            <w:r>
              <w:rPr>
                <w:lang w:val="ru-RU"/>
              </w:rPr>
              <w:t>Тип лифта</w:t>
            </w:r>
          </w:p>
        </w:tc>
        <w:tc>
          <w:tcPr>
            <w:tcW w:w="1417" w:type="dxa"/>
            <w:vAlign w:val="center"/>
          </w:tcPr>
          <w:p w14:paraId="0B347E57" w14:textId="77777777" w:rsidR="008B3FCE" w:rsidRPr="008B3FCE" w:rsidRDefault="008B3FCE" w:rsidP="009B5BC6">
            <w:pPr>
              <w:pStyle w:val="TableNormal1"/>
              <w:jc w:val="left"/>
              <w:rPr>
                <w:lang w:val="ru-RU"/>
              </w:rPr>
            </w:pPr>
          </w:p>
        </w:tc>
        <w:tc>
          <w:tcPr>
            <w:tcW w:w="3604" w:type="dxa"/>
            <w:vAlign w:val="center"/>
          </w:tcPr>
          <w:p w14:paraId="77DF7D89" w14:textId="6CF6608B" w:rsidR="008B3FCE" w:rsidRPr="000718DE" w:rsidRDefault="000718DE" w:rsidP="00C84DB1">
            <w:pPr>
              <w:pStyle w:val="TableNormal1"/>
              <w:jc w:val="left"/>
            </w:pPr>
            <w:r>
              <w:t>{</w:t>
            </w:r>
            <w:proofErr w:type="spellStart"/>
            <w:r>
              <w:t>liftType</w:t>
            </w:r>
            <w:proofErr w:type="spellEnd"/>
            <w:r>
              <w:t>}</w:t>
            </w:r>
          </w:p>
        </w:tc>
      </w:tr>
      <w:tr w:rsidR="0067007E" w:rsidRPr="0067007E" w14:paraId="2278A72A" w14:textId="77777777" w:rsidTr="002E3337">
        <w:tc>
          <w:tcPr>
            <w:tcW w:w="3604" w:type="dxa"/>
            <w:vAlign w:val="center"/>
          </w:tcPr>
          <w:p w14:paraId="7FD9AA19" w14:textId="36780912" w:rsidR="0067007E" w:rsidRDefault="0067007E" w:rsidP="008B3FCE">
            <w:pPr>
              <w:pStyle w:val="TableNormal1"/>
              <w:jc w:val="left"/>
              <w:rPr>
                <w:lang w:val="ru-RU"/>
              </w:rPr>
            </w:pPr>
            <w:r>
              <w:rPr>
                <w:lang w:val="ru-RU"/>
              </w:rPr>
              <w:t>Ширина щели между кабиной лифта и шахтой</w:t>
            </w:r>
          </w:p>
        </w:tc>
        <w:tc>
          <w:tcPr>
            <w:tcW w:w="1417" w:type="dxa"/>
            <w:vAlign w:val="center"/>
          </w:tcPr>
          <w:p w14:paraId="5C5F7837" w14:textId="475A797E" w:rsidR="0067007E" w:rsidRPr="0067007E" w:rsidRDefault="0067007E" w:rsidP="009B5BC6">
            <w:pPr>
              <w:pStyle w:val="TableNormal1"/>
              <w:jc w:val="left"/>
            </w:pPr>
            <m:oMathPara>
              <m:oMath>
                <m:r>
                  <w:rPr>
                    <w:rFonts w:ascii="Cambria Math" w:hAnsi="Cambria Math"/>
                  </w:rPr>
                  <m:t>δ</m:t>
                </m:r>
              </m:oMath>
            </m:oMathPara>
          </w:p>
        </w:tc>
        <w:tc>
          <w:tcPr>
            <w:tcW w:w="3604" w:type="dxa"/>
            <w:vAlign w:val="center"/>
          </w:tcPr>
          <w:p w14:paraId="5593CEFD" w14:textId="6383CB31" w:rsidR="0067007E" w:rsidRPr="00E65411" w:rsidRDefault="0067007E" w:rsidP="00C84DB1">
            <w:pPr>
              <w:pStyle w:val="TableNormal1"/>
              <w:jc w:val="left"/>
            </w:pPr>
            <w:r>
              <w:t xml:space="preserve">{delta} </w:t>
            </w:r>
            <w:r>
              <w:rPr>
                <w:lang w:val="ru-RU"/>
              </w:rPr>
              <w:t>м</w:t>
            </w:r>
          </w:p>
        </w:tc>
      </w:tr>
      <w:tr w:rsidR="000718DE" w:rsidRPr="000718DE" w14:paraId="066B70C0" w14:textId="77777777" w:rsidTr="002E3337">
        <w:tc>
          <w:tcPr>
            <w:tcW w:w="3604" w:type="dxa"/>
            <w:vAlign w:val="center"/>
          </w:tcPr>
          <w:p w14:paraId="121F6479" w14:textId="5957DD47" w:rsidR="000718DE" w:rsidRDefault="000718DE" w:rsidP="008B3FCE">
            <w:pPr>
              <w:pStyle w:val="TableNormal1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Удельная характеристика сопротивления </w:t>
            </w:r>
            <w:proofErr w:type="spellStart"/>
            <w:r>
              <w:rPr>
                <w:lang w:val="ru-RU"/>
              </w:rPr>
              <w:t>газопроницанию</w:t>
            </w:r>
            <w:proofErr w:type="spellEnd"/>
            <w:r>
              <w:rPr>
                <w:lang w:val="ru-RU"/>
              </w:rPr>
              <w:t xml:space="preserve"> дверей</w:t>
            </w:r>
          </w:p>
        </w:tc>
        <w:tc>
          <w:tcPr>
            <w:tcW w:w="1417" w:type="dxa"/>
            <w:vAlign w:val="center"/>
          </w:tcPr>
          <w:p w14:paraId="595E2BAE" w14:textId="1C89EE1E" w:rsidR="000718DE" w:rsidRPr="00E81F8F" w:rsidRDefault="00032AEB" w:rsidP="009B5BC6">
            <w:pPr>
              <w:pStyle w:val="TableNormal1"/>
              <w:jc w:val="left"/>
              <w:rPr>
                <w:i/>
                <w:lang w:val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уд</m:t>
                    </m:r>
                  </m:sub>
                </m:sSub>
              </m:oMath>
            </m:oMathPara>
          </w:p>
        </w:tc>
        <w:tc>
          <w:tcPr>
            <w:tcW w:w="3604" w:type="dxa"/>
            <w:vAlign w:val="center"/>
          </w:tcPr>
          <w:p w14:paraId="0CBE951F" w14:textId="57329395" w:rsidR="000718DE" w:rsidRPr="000718DE" w:rsidRDefault="000718DE" w:rsidP="00C84DB1">
            <w:pPr>
              <w:pStyle w:val="TableNormal1"/>
              <w:jc w:val="left"/>
              <w:rPr>
                <w:lang w:val="ru-RU"/>
              </w:rPr>
            </w:pPr>
            <w:r>
              <w:t>{</w:t>
            </w:r>
            <w:r w:rsidR="00E81F8F" w:rsidRPr="00E81F8F">
              <w:t>gasResistance1</w:t>
            </w:r>
            <w:r>
              <w:t xml:space="preserve">} </w:t>
            </w:r>
            <w:r>
              <w:rPr>
                <w:lang w:val="ru-RU"/>
              </w:rPr>
              <w:t>м</w:t>
            </w:r>
            <w:r>
              <w:rPr>
                <w:vertAlign w:val="superscript"/>
              </w:rPr>
              <w:t>3</w:t>
            </w:r>
            <w:r>
              <w:t>/</w:t>
            </w:r>
            <w:r>
              <w:rPr>
                <w:lang w:val="ru-RU"/>
              </w:rPr>
              <w:t>кг</w:t>
            </w:r>
          </w:p>
        </w:tc>
      </w:tr>
    </w:tbl>
    <w:p w14:paraId="59C2DACE" w14:textId="77777777" w:rsidR="008B3FCE" w:rsidRPr="008B3FCE" w:rsidRDefault="008B3FCE" w:rsidP="008B3FCE">
      <w:pPr>
        <w:rPr>
          <w:lang w:val="ru-RU"/>
        </w:rPr>
      </w:pPr>
    </w:p>
    <w:p w14:paraId="0E61B4F3" w14:textId="1ED6EA7D" w:rsidR="007A497C" w:rsidRDefault="005C5C2A" w:rsidP="005C5C2A">
      <w:pPr>
        <w:pStyle w:val="Heading1"/>
        <w:pageBreakBefore/>
        <w:rPr>
          <w:lang w:val="ru-RU"/>
        </w:rPr>
      </w:pPr>
      <w:r>
        <w:rPr>
          <w:lang w:val="ru-RU"/>
        </w:rPr>
        <w:lastRenderedPageBreak/>
        <w:t>Ход расчёта</w:t>
      </w:r>
    </w:p>
    <w:p w14:paraId="0A998C5E" w14:textId="61D494B6" w:rsidR="00924029" w:rsidRPr="001F6A89" w:rsidRDefault="00924029" w:rsidP="001F6A89">
      <w:pPr>
        <w:pStyle w:val="ListParagraph"/>
        <w:numPr>
          <w:ilvl w:val="0"/>
          <w:numId w:val="4"/>
        </w:numPr>
        <w:rPr>
          <w:lang w:val="ru-RU"/>
        </w:rPr>
      </w:pPr>
      <w:r w:rsidRPr="001F6A89">
        <w:rPr>
          <w:lang w:val="ru-RU"/>
        </w:rPr>
        <w:t>Плотности наружного</w:t>
      </w:r>
      <w:r w:rsidR="002B1B47">
        <w:rPr>
          <w:lang w:val="ru-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ρ</m:t>
            </m:r>
          </m:e>
          <m:sub>
            <m:r>
              <w:rPr>
                <w:rFonts w:ascii="Cambria Math" w:hAnsi="Cambria Math"/>
                <w:lang w:val="ru-RU"/>
              </w:rPr>
              <m:t>н</m:t>
            </m:r>
          </m:sub>
        </m:sSub>
        <m:r>
          <w:rPr>
            <w:rFonts w:ascii="Cambria Math" w:hAnsi="Cambria Math"/>
            <w:lang w:val="ru-RU"/>
          </w:rPr>
          <m:t xml:space="preserve"> </m:t>
        </m:r>
      </m:oMath>
      <w:r w:rsidR="0021265A">
        <w:rPr>
          <w:lang w:val="ru-RU"/>
        </w:rPr>
        <w:t xml:space="preserve">и внутреннего </w:t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ρ</m:t>
            </m:r>
          </m:e>
          <m:sub>
            <m:r>
              <w:rPr>
                <w:rFonts w:ascii="Cambria Math" w:hAnsi="Cambria Math"/>
                <w:lang w:val="ru-RU"/>
              </w:rPr>
              <m:t>в</m:t>
            </m:r>
          </m:sub>
        </m:sSub>
      </m:oMath>
      <w:r w:rsidR="0021265A">
        <w:rPr>
          <w:lang w:val="ru-RU"/>
        </w:rPr>
        <w:t xml:space="preserve"> воздуха </w:t>
      </w:r>
      <w:r w:rsidRPr="001F6A89">
        <w:rPr>
          <w:lang w:val="ru-RU"/>
        </w:rPr>
        <w:t>определяют по формулам:</w:t>
      </w:r>
    </w:p>
    <w:p w14:paraId="1E43367B" w14:textId="043C1653" w:rsidR="00924029" w:rsidRPr="00793758" w:rsidRDefault="00032AEB" w:rsidP="00924029">
      <w:pPr>
        <w:ind w:left="360"/>
        <w:rPr>
          <w:rFonts w:cstheme="minorHAnsi"/>
          <w:iCs/>
          <w:lang w:val="ru-RU"/>
        </w:rPr>
      </w:pPr>
      <m:oMathPara>
        <m:oMath>
          <m:m>
            <m:mPr>
              <m:plcHide m:val="1"/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 w:cstheme="minorHAnsi"/>
                  <w:iCs/>
                  <w:lang w:val="ru-RU"/>
                </w:rPr>
              </m:ctrlPr>
            </m:mPr>
            <m:mr>
              <m:e>
                <m:sSub>
                  <m:sSubPr>
                    <m:ctrlPr>
                      <w:rPr>
                        <w:rFonts w:ascii="Cambria Math" w:hAnsi="Cambria Math" w:cstheme="minorHAnsi"/>
                        <w:iCs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ru-RU"/>
                      </w:rPr>
                      <m:t>ρ</m:t>
                    </m:r>
                  </m:e>
                  <m:sub>
                    <m:r>
                      <m:rPr>
                        <m:nor/>
                      </m:rPr>
                      <w:rPr>
                        <w:rFonts w:cstheme="minorHAnsi"/>
                        <w:iCs/>
                        <w:lang w:val="ru-RU"/>
                      </w:rPr>
                      <m:t>н</m:t>
                    </m:r>
                  </m:sub>
                </m:sSub>
                <m:r>
                  <w:rPr>
                    <w:rFonts w:ascii="Cambria Math" w:hAnsi="Cambria Math" w:cstheme="minorHAnsi"/>
                    <w:lang w:val="ru-RU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Cs/>
                        <w:lang w:val="ru-RU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lang w:val="ru-RU"/>
                      </w:rPr>
                      <m:t>353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theme="minorHAnsi"/>
                            <w:iCs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lang w:val="ru-RU"/>
                          </w:rPr>
                          <m:t>T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cstheme="minorHAnsi"/>
                            <w:iCs/>
                            <w:lang w:val="ru-RU"/>
                          </w:rPr>
                          <m:t>н</m:t>
                        </m:r>
                      </m:sub>
                    </m:sSub>
                  </m:den>
                </m:f>
                <m:r>
                  <w:rPr>
                    <w:rFonts w:ascii="Cambria Math" w:hAnsi="Cambria Math" w:cstheme="minorHAnsi"/>
                    <w:lang w:val="ru-RU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Cs/>
                        <w:lang w:val="ru-RU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lang w:val="ru-RU"/>
                      </w:rPr>
                      <m:t>353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theme="minorHAnsi"/>
                            <w:iCs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lang w:val="ru-RU"/>
                          </w:rPr>
                          <m:t>t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cstheme="minorHAnsi"/>
                            <w:iCs/>
                            <w:lang w:val="ru-RU"/>
                          </w:rPr>
                          <m:t>н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  <w:lang w:val="ru-RU"/>
                      </w:rPr>
                      <m:t>+273</m:t>
                    </m:r>
                  </m:den>
                </m:f>
              </m:e>
            </m:mr>
          </m:m>
        </m:oMath>
      </m:oMathPara>
    </w:p>
    <w:p w14:paraId="10311A5D" w14:textId="6A0C9EFB" w:rsidR="00793758" w:rsidRPr="00954C74" w:rsidRDefault="00793758" w:rsidP="001F6D9E">
      <w:pPr>
        <w:pStyle w:val="Math"/>
      </w:pPr>
      <w:r w:rsidRPr="000703D9">
        <w:t>{@</w:t>
      </w:r>
      <w:proofErr w:type="spellStart"/>
      <w:r>
        <w:t>rhoNFormula</w:t>
      </w:r>
      <w:proofErr w:type="spellEnd"/>
      <w:r w:rsidRPr="000703D9">
        <w:t>}</w:t>
      </w:r>
    </w:p>
    <w:p w14:paraId="4D9723BD" w14:textId="7E6B4725" w:rsidR="002B1B47" w:rsidRPr="000703D9" w:rsidRDefault="00032AEB" w:rsidP="00924029">
      <w:pPr>
        <w:ind w:left="360"/>
        <w:rPr>
          <w:rFonts w:cstheme="minorHAnsi"/>
          <w:iCs/>
          <w:lang w:val="ru-RU"/>
        </w:rPr>
      </w:pPr>
      <m:oMathPara>
        <m:oMath>
          <m:m>
            <m:mPr>
              <m:plcHide m:val="1"/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 w:cstheme="minorHAnsi"/>
                  <w:iCs/>
                  <w:lang w:val="ru-RU"/>
                </w:rPr>
              </m:ctrlPr>
            </m:mPr>
            <m:mr>
              <m:e>
                <m:sSub>
                  <m:sSubPr>
                    <m:ctrlPr>
                      <w:rPr>
                        <w:rFonts w:ascii="Cambria Math" w:hAnsi="Cambria Math" w:cstheme="minorHAnsi"/>
                        <w:iCs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ru-RU"/>
                      </w:rPr>
                      <m:t>ρ</m:t>
                    </m:r>
                  </m:e>
                  <m:sub>
                    <m:r>
                      <m:rPr>
                        <m:nor/>
                      </m:rPr>
                      <w:rPr>
                        <w:rFonts w:cstheme="minorHAnsi"/>
                        <w:iCs/>
                        <w:lang w:val="ru-RU"/>
                      </w:rPr>
                      <m:t>в</m:t>
                    </m:r>
                  </m:sub>
                </m:sSub>
                <m:r>
                  <w:rPr>
                    <w:rFonts w:ascii="Cambria Math" w:hAnsi="Cambria Math" w:cstheme="minorHAnsi"/>
                    <w:lang w:val="ru-RU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Cs/>
                        <w:lang w:val="ru-RU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lang w:val="ru-RU"/>
                      </w:rPr>
                      <m:t>353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theme="minorHAnsi"/>
                            <w:iCs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lang w:val="ru-RU"/>
                          </w:rPr>
                          <m:t>T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cstheme="minorHAnsi"/>
                            <w:iCs/>
                            <w:lang w:val="ru-RU"/>
                          </w:rPr>
                          <m:t>в</m:t>
                        </m:r>
                      </m:sub>
                    </m:sSub>
                  </m:den>
                </m:f>
              </m:e>
            </m:mr>
          </m:m>
        </m:oMath>
      </m:oMathPara>
    </w:p>
    <w:p w14:paraId="74955F55" w14:textId="743E56F2" w:rsidR="000703D9" w:rsidRPr="00954C74" w:rsidRDefault="000703D9" w:rsidP="001F6D9E">
      <w:pPr>
        <w:pStyle w:val="Math"/>
      </w:pPr>
      <w:r w:rsidRPr="000703D9">
        <w:t>{@</w:t>
      </w:r>
      <w:proofErr w:type="spellStart"/>
      <w:r>
        <w:t>rhoVFormula</w:t>
      </w:r>
      <w:proofErr w:type="spellEnd"/>
      <w:r w:rsidRPr="00EB194F">
        <w:t>}</w:t>
      </w:r>
    </w:p>
    <w:p w14:paraId="0496D099" w14:textId="3F95E532" w:rsidR="00924029" w:rsidRPr="001F6D9E" w:rsidRDefault="00032AEB" w:rsidP="00BE5EA9">
      <w:pPr>
        <w:ind w:left="360" w:firstLine="360"/>
        <w:rPr>
          <w:rFonts w:ascii="Cambria Math" w:hAnsi="Cambria Math" w:cstheme="minorHAnsi"/>
          <w:i/>
          <w:iCs/>
          <w:vertAlign w:val="superscript"/>
          <w:lang w:val="ru-RU"/>
        </w:rPr>
      </w:pPr>
      <m:oMath>
        <m:sSub>
          <m:sSubPr>
            <m:ctrlPr>
              <w:rPr>
                <w:rFonts w:ascii="Cambria Math" w:hAnsi="Cambria Math" w:cstheme="minorHAnsi"/>
                <w:i/>
                <w:iCs/>
                <w:lang w:val="ru-RU"/>
              </w:rPr>
            </m:ctrlPr>
          </m:sSubPr>
          <m:e>
            <m:r>
              <w:rPr>
                <w:rFonts w:ascii="Cambria Math" w:hAnsi="Cambria Math" w:cstheme="minorHAnsi"/>
                <w:lang w:val="ru-RU"/>
              </w:rPr>
              <m:t>ρ</m:t>
            </m:r>
          </m:e>
          <m:sub>
            <m:r>
              <w:rPr>
                <w:rFonts w:ascii="Cambria Math" w:hAnsi="Cambria Math" w:cstheme="minorHAnsi"/>
                <w:lang w:val="ru-RU"/>
              </w:rPr>
              <m:t>н</m:t>
            </m:r>
          </m:sub>
        </m:sSub>
        <m:r>
          <w:rPr>
            <w:rFonts w:ascii="Cambria Math" w:hAnsi="Cambria Math" w:cstheme="minorHAnsi"/>
            <w:lang w:val="ru-RU"/>
          </w:rPr>
          <m:t>=</m:t>
        </m:r>
      </m:oMath>
      <w:r w:rsidR="00924029" w:rsidRPr="001F6D9E">
        <w:rPr>
          <w:rStyle w:val="MathChar"/>
        </w:rPr>
        <w:t>{</w:t>
      </w:r>
      <w:proofErr w:type="spellStart"/>
      <w:r w:rsidR="00924029" w:rsidRPr="00192AEE">
        <w:rPr>
          <w:rStyle w:val="MathChar"/>
          <w:lang w:val="en-US"/>
        </w:rPr>
        <w:t>rhoN</w:t>
      </w:r>
      <w:r w:rsidR="00F759D5" w:rsidRPr="00192AEE">
        <w:rPr>
          <w:rStyle w:val="MathChar"/>
          <w:lang w:val="en-US"/>
        </w:rPr>
        <w:t>r</w:t>
      </w:r>
      <w:proofErr w:type="spellEnd"/>
      <w:r w:rsidR="00924029" w:rsidRPr="001F6D9E">
        <w:rPr>
          <w:rStyle w:val="MathChar"/>
        </w:rPr>
        <w:t>}</w:t>
      </w:r>
      <w:r w:rsidR="00FA0579" w:rsidRPr="001F6D9E">
        <w:rPr>
          <w:rStyle w:val="MathChar"/>
        </w:rPr>
        <w:t xml:space="preserve"> </w:t>
      </w:r>
      <w:r w:rsidR="00F759D5" w:rsidRPr="0003544E">
        <w:rPr>
          <w:rStyle w:val="MathChar"/>
        </w:rPr>
        <w:t>кг</w:t>
      </w:r>
      <w:r w:rsidR="00F759D5" w:rsidRPr="001F6D9E">
        <w:rPr>
          <w:rStyle w:val="MathChar"/>
        </w:rPr>
        <w:t>/</w:t>
      </w:r>
      <w:r w:rsidR="00F759D5" w:rsidRPr="0003544E">
        <w:rPr>
          <w:rStyle w:val="MathChar"/>
        </w:rPr>
        <w:t>м</w:t>
      </w:r>
      <w:r w:rsidR="002B1B47" w:rsidRPr="001F6D9E">
        <w:rPr>
          <w:rStyle w:val="MathChar"/>
          <w:vertAlign w:val="superscript"/>
        </w:rPr>
        <w:t>3</w:t>
      </w:r>
    </w:p>
    <w:p w14:paraId="47184F76" w14:textId="2847120C" w:rsidR="002B1B47" w:rsidRPr="002B1B47" w:rsidRDefault="00032AEB" w:rsidP="002B1B47">
      <w:pPr>
        <w:pStyle w:val="Math"/>
        <w:rPr>
          <w:vertAlign w:val="superscript"/>
        </w:rPr>
      </w:pPr>
      <m:oMath>
        <m:sSub>
          <m:sSubPr>
            <m:ctrlPr>
              <w:rPr>
                <w:vertAlign w:val="superscript"/>
              </w:rPr>
            </m:ctrlPr>
          </m:sSubPr>
          <m:e>
            <m:r>
              <w:rPr>
                <w:vertAlign w:val="superscript"/>
              </w:rPr>
              <m:t>ρ</m:t>
            </m:r>
          </m:e>
          <m:sub>
            <m:r>
              <m:rPr>
                <m:sty m:val="p"/>
              </m:rPr>
              <w:rPr>
                <w:vertAlign w:val="superscript"/>
              </w:rPr>
              <m:t>в</m:t>
            </m:r>
          </m:sub>
        </m:sSub>
        <m:r>
          <m:rPr>
            <m:sty m:val="p"/>
          </m:rPr>
          <w:rPr>
            <w:vertAlign w:val="superscript"/>
          </w:rPr>
          <m:t>=</m:t>
        </m:r>
      </m:oMath>
      <w:r w:rsidR="002B1B47" w:rsidRPr="002B1B47">
        <w:t>{</w:t>
      </w:r>
      <w:proofErr w:type="spellStart"/>
      <w:r w:rsidR="002B1B47">
        <w:rPr>
          <w:lang w:val="en-US"/>
        </w:rPr>
        <w:t>rhoV</w:t>
      </w:r>
      <w:r w:rsidR="00BF53EF">
        <w:rPr>
          <w:lang w:val="en-US"/>
        </w:rPr>
        <w:t>r</w:t>
      </w:r>
      <w:proofErr w:type="spellEnd"/>
      <w:r w:rsidR="002B1B47" w:rsidRPr="002B1B47">
        <w:t xml:space="preserve">} </w:t>
      </w:r>
      <w:r w:rsidR="002B1B47">
        <w:t>кг/м</w:t>
      </w:r>
      <w:r w:rsidR="002B1B47" w:rsidRPr="002B1B47">
        <w:rPr>
          <w:vertAlign w:val="superscript"/>
        </w:rPr>
        <w:t>3</w:t>
      </w:r>
    </w:p>
    <w:p w14:paraId="188FFFD5" w14:textId="2358AA1F" w:rsidR="00AF2959" w:rsidRDefault="00503111" w:rsidP="00503111">
      <w:pPr>
        <w:pStyle w:val="ListParagraph"/>
        <w:numPr>
          <w:ilvl w:val="0"/>
          <w:numId w:val="4"/>
        </w:numPr>
        <w:rPr>
          <w:lang w:val="ru-RU"/>
        </w:rPr>
      </w:pPr>
      <w:r>
        <w:rPr>
          <w:lang w:val="ru-RU"/>
        </w:rPr>
        <w:t>Температуру и плотность приточного воздуха определяют по формулам</w:t>
      </w:r>
    </w:p>
    <w:p w14:paraId="1B832AB3" w14:textId="5FD7C7F1" w:rsidR="00503111" w:rsidRPr="00A05D20" w:rsidRDefault="00032AEB" w:rsidP="00503111">
      <w:pPr>
        <w:ind w:left="360"/>
        <w:rPr>
          <w:lang w:val="ru-RU"/>
        </w:rPr>
      </w:pPr>
      <m:oMathPara>
        <m:oMath>
          <m:m>
            <m:mPr>
              <m:plcHide m:val="1"/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/>
                  <w:lang w:val="ru-RU"/>
                </w:rPr>
              </m:ctrlPr>
            </m:mPr>
            <m:mr>
              <m:e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t</m:t>
                    </m:r>
                  </m:e>
                  <m:sub>
                    <m:r>
                      <m:rPr>
                        <m:nor/>
                      </m:rPr>
                      <w:rPr>
                        <w:lang w:val="ru-RU"/>
                      </w:rPr>
                      <m:t>п</m:t>
                    </m:r>
                  </m:sub>
                </m:sSub>
                <m:r>
                  <w:rPr>
                    <w:rFonts w:ascii="Cambria Math" w:hAnsi="Cambria Math"/>
                    <w:lang w:val="ru-RU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ru-RU"/>
                          </w:rPr>
                          <m:t>T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lang w:val="ru-RU"/>
                          </w:rPr>
                          <m:t>н</m:t>
                        </m:r>
                      </m:sub>
                    </m:sSub>
                    <m:r>
                      <w:rPr>
                        <w:rFonts w:ascii="Cambria Math" w:hAnsi="Cambria Math"/>
                        <w:lang w:val="ru-RU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ru-RU"/>
                          </w:rPr>
                          <m:t>T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lang w:val="ru-RU"/>
                          </w:rPr>
                          <m:t>в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lang w:val="ru-RU"/>
                      </w:rPr>
                      <m:t>2</m:t>
                    </m:r>
                  </m:den>
                </m:f>
              </m:e>
            </m:mr>
          </m:m>
        </m:oMath>
      </m:oMathPara>
    </w:p>
    <w:p w14:paraId="12539357" w14:textId="40DC640E" w:rsidR="00A05D20" w:rsidRPr="00A05D20" w:rsidRDefault="00A05D20" w:rsidP="00503111">
      <w:pPr>
        <w:ind w:left="360"/>
        <w:rPr>
          <w:lang w:val="ru-RU"/>
        </w:rPr>
      </w:pPr>
      <w:r w:rsidRPr="00A05D20">
        <w:rPr>
          <w:lang w:val="ru-RU"/>
        </w:rPr>
        <w:t>{@</w:t>
      </w:r>
      <w:proofErr w:type="spellStart"/>
      <w:r>
        <w:t>tempPFormula</w:t>
      </w:r>
      <w:proofErr w:type="spellEnd"/>
      <w:r w:rsidRPr="00D05794">
        <w:rPr>
          <w:lang w:val="ru-RU"/>
        </w:rPr>
        <w:t>}</w:t>
      </w:r>
    </w:p>
    <w:p w14:paraId="6905FFBE" w14:textId="2FE2AA94" w:rsidR="00503111" w:rsidRPr="00A05D20" w:rsidRDefault="00032AEB" w:rsidP="00503111">
      <w:pPr>
        <w:ind w:left="360"/>
        <w:rPr>
          <w:lang w:val="ru-RU"/>
        </w:rPr>
      </w:pPr>
      <m:oMathPara>
        <m:oMath>
          <m:m>
            <m:mPr>
              <m:plcHide m:val="1"/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/>
                  <w:lang w:val="ru-RU"/>
                </w:rPr>
              </m:ctrlPr>
            </m:mPr>
            <m:mr>
              <m:e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ρ</m:t>
                    </m:r>
                  </m:e>
                  <m:sub>
                    <m:r>
                      <m:rPr>
                        <m:nor/>
                      </m:rPr>
                      <w:rPr>
                        <w:lang w:val="ru-RU"/>
                      </w:rPr>
                      <m:t>п</m:t>
                    </m:r>
                  </m:sub>
                </m:sSub>
                <m:r>
                  <w:rPr>
                    <w:rFonts w:ascii="Cambria Math" w:hAnsi="Cambria Math"/>
                    <w:lang w:val="ru-RU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ru-RU"/>
                      </w:rPr>
                      <m:t>353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ru-RU"/>
                          </w:rPr>
                          <m:t>t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lang w:val="ru-RU"/>
                          </w:rPr>
                          <m:t>п</m:t>
                        </m:r>
                      </m:sub>
                    </m:sSub>
                    <m:r>
                      <w:rPr>
                        <w:rFonts w:ascii="Cambria Math" w:hAnsi="Cambria Math"/>
                        <w:lang w:val="ru-RU"/>
                      </w:rPr>
                      <m:t>+273</m:t>
                    </m:r>
                  </m:den>
                </m:f>
              </m:e>
            </m:mr>
          </m:m>
        </m:oMath>
      </m:oMathPara>
    </w:p>
    <w:p w14:paraId="6499F897" w14:textId="29C41726" w:rsidR="00A05D20" w:rsidRPr="00A05D20" w:rsidRDefault="00A05D20" w:rsidP="00503111">
      <w:pPr>
        <w:ind w:left="360"/>
        <w:rPr>
          <w:lang w:val="ru-RU"/>
        </w:rPr>
      </w:pPr>
      <w:r w:rsidRPr="00A05D20">
        <w:rPr>
          <w:lang w:val="ru-RU"/>
        </w:rPr>
        <w:t>{@</w:t>
      </w:r>
      <w:proofErr w:type="spellStart"/>
      <w:r>
        <w:t>rhoPFormula</w:t>
      </w:r>
      <w:proofErr w:type="spellEnd"/>
      <w:r w:rsidRPr="00E575A1">
        <w:rPr>
          <w:lang w:val="ru-RU"/>
        </w:rPr>
        <w:t>}</w:t>
      </w:r>
    </w:p>
    <w:p w14:paraId="1BCCAA53" w14:textId="56EA15D2" w:rsidR="00503111" w:rsidRPr="00503111" w:rsidRDefault="00032AEB" w:rsidP="00BE5EA9">
      <w:pPr>
        <w:ind w:left="360" w:firstLine="360"/>
        <w:rPr>
          <w:rFonts w:ascii="Cambria Math" w:hAnsi="Cambria Math"/>
          <w:i/>
          <w:lang w:val="ru-RU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  <w:lang w:val="ru-RU"/>
              </w:rPr>
              <m:t>п</m:t>
            </m:r>
          </m:sub>
        </m:sSub>
        <m:r>
          <w:rPr>
            <w:rFonts w:ascii="Cambria Math" w:hAnsi="Cambria Math"/>
            <w:lang w:val="ru-RU"/>
          </w:rPr>
          <m:t>=</m:t>
        </m:r>
      </m:oMath>
      <w:r w:rsidR="00503111" w:rsidRPr="00DC39AC">
        <w:rPr>
          <w:rStyle w:val="MathChar"/>
        </w:rPr>
        <w:t>{tempP}°C</w:t>
      </w:r>
    </w:p>
    <w:p w14:paraId="3FF4E1F3" w14:textId="65BBFA22" w:rsidR="00503111" w:rsidRPr="00A3427D" w:rsidRDefault="00032AEB" w:rsidP="00BE5EA9">
      <w:pPr>
        <w:ind w:left="360" w:firstLine="360"/>
        <w:rPr>
          <w:rFonts w:ascii="Cambria Math" w:hAnsi="Cambria Math"/>
          <w:i/>
          <w:vertAlign w:val="superscript"/>
          <w:lang w:val="ru-RU"/>
        </w:rPr>
      </w:pP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ρ</m:t>
            </m:r>
          </m:e>
          <m:sub>
            <m:r>
              <w:rPr>
                <w:rFonts w:ascii="Cambria Math" w:hAnsi="Cambria Math"/>
                <w:lang w:val="ru-RU"/>
              </w:rPr>
              <m:t>п</m:t>
            </m:r>
          </m:sub>
        </m:sSub>
        <m:r>
          <w:rPr>
            <w:rStyle w:val="MathChar"/>
          </w:rPr>
          <m:t>=</m:t>
        </m:r>
      </m:oMath>
      <w:r w:rsidR="00503111" w:rsidRPr="00DC39AC">
        <w:rPr>
          <w:rStyle w:val="MathChar"/>
        </w:rPr>
        <w:t>{</w:t>
      </w:r>
      <w:proofErr w:type="spellStart"/>
      <w:r w:rsidR="00933CC5" w:rsidRPr="00DC39AC">
        <w:rPr>
          <w:rStyle w:val="MathChar"/>
        </w:rPr>
        <w:t>rhoPr</w:t>
      </w:r>
      <w:proofErr w:type="spellEnd"/>
      <w:r w:rsidR="00503111" w:rsidRPr="00DC39AC">
        <w:rPr>
          <w:rStyle w:val="MathChar"/>
        </w:rPr>
        <w:t>} кг/м</w:t>
      </w:r>
      <w:r w:rsidR="002B1B47" w:rsidRPr="00A3427D">
        <w:rPr>
          <w:rStyle w:val="MathChar"/>
          <w:vertAlign w:val="superscript"/>
        </w:rPr>
        <w:t>3</w:t>
      </w:r>
    </w:p>
    <w:p w14:paraId="08B79452" w14:textId="2C169836" w:rsidR="00503111" w:rsidRDefault="00503111" w:rsidP="00503111">
      <w:pPr>
        <w:pStyle w:val="ListParagraph"/>
        <w:numPr>
          <w:ilvl w:val="0"/>
          <w:numId w:val="4"/>
        </w:numPr>
        <w:rPr>
          <w:lang w:val="ru-RU"/>
        </w:rPr>
      </w:pPr>
      <w:r>
        <w:rPr>
          <w:lang w:val="ru-RU"/>
        </w:rPr>
        <w:t xml:space="preserve">Наружное давление на наветренном </w:t>
      </w:r>
      <m:oMath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P</m:t>
            </m:r>
          </m:e>
          <m:sub>
            <m:r>
              <w:rPr>
                <w:rFonts w:ascii="Cambria Math" w:hAnsi="Cambria Math"/>
                <w:lang w:val="ru-RU"/>
              </w:rPr>
              <m:t>ннi</m:t>
            </m:r>
          </m:sub>
        </m:sSub>
      </m:oMath>
      <w:r>
        <w:rPr>
          <w:lang w:val="ru-RU"/>
        </w:rPr>
        <w:t xml:space="preserve"> </w:t>
      </w:r>
      <w:r w:rsidRPr="00503111">
        <w:rPr>
          <w:lang w:val="ru-RU"/>
        </w:rPr>
        <w:t xml:space="preserve">, </w:t>
      </w:r>
      <w:r>
        <w:rPr>
          <w:lang w:val="ru-RU"/>
        </w:rPr>
        <w:t xml:space="preserve">заветренном </w:t>
      </w:r>
      <m:oMath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P</m:t>
            </m:r>
          </m:e>
          <m:sub>
            <m:r>
              <w:rPr>
                <w:rFonts w:ascii="Cambria Math" w:hAnsi="Cambria Math"/>
                <w:lang w:val="ru-RU"/>
              </w:rPr>
              <m:t>нзi</m:t>
            </m:r>
          </m:sub>
        </m:sSub>
      </m:oMath>
      <w:r>
        <w:rPr>
          <w:lang w:val="ru-RU"/>
        </w:rPr>
        <w:t xml:space="preserve"> </w:t>
      </w:r>
      <w:r w:rsidR="0067007E" w:rsidRPr="0067007E">
        <w:rPr>
          <w:lang w:val="ru-RU"/>
        </w:rPr>
        <w:t>,</w:t>
      </w:r>
      <w:r>
        <w:rPr>
          <w:lang w:val="ru-RU"/>
        </w:rPr>
        <w:t xml:space="preserve"> давление внутри здания </w:t>
      </w:r>
      <m:oMath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P</m:t>
            </m:r>
          </m:e>
          <m:sub>
            <m:r>
              <w:rPr>
                <w:rFonts w:ascii="Cambria Math" w:hAnsi="Cambria Math"/>
                <w:lang w:val="ru-RU"/>
              </w:rPr>
              <m:t>вi</m:t>
            </m:r>
          </m:sub>
        </m:sSub>
      </m:oMath>
      <w:r>
        <w:rPr>
          <w:lang w:val="ru-RU"/>
        </w:rPr>
        <w:t xml:space="preserve"> </w:t>
      </w:r>
      <w:r w:rsidR="0067007E">
        <w:rPr>
          <w:lang w:val="ru-RU"/>
        </w:rPr>
        <w:t xml:space="preserve">и давление в шахте лифта </w:t>
      </w:r>
      <w:r>
        <w:rPr>
          <w:lang w:val="ru-RU"/>
        </w:rPr>
        <w:t>определяют по формулам:</w:t>
      </w:r>
    </w:p>
    <w:p w14:paraId="6A1EFCC0" w14:textId="5AF0FEAB" w:rsidR="00503111" w:rsidRPr="00503111" w:rsidRDefault="00032AEB" w:rsidP="00503111">
      <w:pPr>
        <w:ind w:left="360"/>
        <w:rPr>
          <w:lang w:val="ru-RU"/>
        </w:rPr>
      </w:pPr>
      <m:oMathPara>
        <m:oMath>
          <m:m>
            <m:mPr>
              <m:plcHide m:val="1"/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/>
                  <w:lang w:val="ru-RU"/>
                </w:rPr>
              </m:ctrlPr>
            </m:mPr>
            <m:mr>
              <m:e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lang w:val="ru-RU"/>
                      </w:rPr>
                      <m:t>ннi</m:t>
                    </m:r>
                  </m:sub>
                </m:sSub>
                <m:r>
                  <w:rPr>
                    <w:rFonts w:ascii="Cambria Math" w:hAnsi="Cambria Math"/>
                    <w:lang w:val="ru-RU"/>
                  </w:rPr>
                  <m:t>=0.4⋅</m:t>
                </m:r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ρ</m:t>
                    </m:r>
                  </m:e>
                  <m:sub>
                    <m:r>
                      <m:rPr>
                        <m:nor/>
                      </m:rPr>
                      <w:rPr>
                        <w:lang w:val="ru-RU"/>
                      </w:rPr>
                      <m:t>н</m:t>
                    </m:r>
                  </m:sub>
                </m:sSub>
                <m:r>
                  <w:rPr>
                    <w:rFonts w:ascii="Cambria Math" w:hAnsi="Cambria Math"/>
                    <w:lang w:val="ru-RU"/>
                  </w:rPr>
                  <m:t>⋅</m:t>
                </m:r>
                <m:sSubSup>
                  <m:sSubSup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lang w:val="ru-RU"/>
                      </w:rPr>
                      <m:t>V</m:t>
                    </m:r>
                  </m:e>
                  <m:sub>
                    <m:r>
                      <m:rPr>
                        <m:nor/>
                      </m:rPr>
                      <w:rPr>
                        <w:lang w:val="ru-RU"/>
                      </w:rPr>
                      <m:t>в</m:t>
                    </m:r>
                  </m:sub>
                  <m:sup>
                    <m:r>
                      <w:rPr>
                        <w:rFonts w:ascii="Cambria Math" w:hAnsi="Cambria Math"/>
                        <w:lang w:val="ru-RU"/>
                      </w:rPr>
                      <m:t>2</m:t>
                    </m:r>
                  </m:sup>
                </m:sSubSup>
                <m:r>
                  <w:rPr>
                    <w:rFonts w:ascii="Cambria Math" w:hAnsi="Cambria Math"/>
                    <w:lang w:val="ru-RU"/>
                  </w:rPr>
                  <m:t>-g⋅</m:t>
                </m:r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lang w:val="ru-RU"/>
                  </w:rPr>
                  <m:t>⋅(</m:t>
                </m:r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ρ</m:t>
                    </m:r>
                  </m:e>
                  <m:sub>
                    <m:r>
                      <m:rPr>
                        <m:nor/>
                      </m:rPr>
                      <w:rPr>
                        <w:lang w:val="ru-RU"/>
                      </w:rPr>
                      <m:t>н</m:t>
                    </m:r>
                  </m:sub>
                </m:sSub>
                <m:r>
                  <w:rPr>
                    <w:rFonts w:ascii="Cambria Math" w:hAnsi="Cambria Math"/>
                    <w:lang w:val="ru-RU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ρ</m:t>
                    </m:r>
                  </m:e>
                  <m:sub>
                    <m:r>
                      <m:rPr>
                        <m:nor/>
                      </m:rPr>
                      <w:rPr>
                        <w:lang w:val="ru-RU"/>
                      </w:rPr>
                      <m:t>п</m:t>
                    </m:r>
                  </m:sub>
                </m:sSub>
                <m:r>
                  <w:rPr>
                    <w:rFonts w:ascii="Cambria Math" w:hAnsi="Cambria Math"/>
                    <w:lang w:val="ru-RU"/>
                  </w:rPr>
                  <m:t>)</m:t>
                </m:r>
              </m:e>
            </m:mr>
          </m:m>
        </m:oMath>
      </m:oMathPara>
    </w:p>
    <w:p w14:paraId="6A66D2C4" w14:textId="60BEADF7" w:rsidR="00503111" w:rsidRPr="00503111" w:rsidRDefault="00032AEB" w:rsidP="00503111">
      <w:pPr>
        <w:ind w:left="360"/>
        <w:rPr>
          <w:lang w:val="ru-RU"/>
        </w:rPr>
      </w:pPr>
      <m:oMathPara>
        <m:oMath>
          <m:m>
            <m:mPr>
              <m:plcHide m:val="1"/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/>
                  <w:lang w:val="ru-RU"/>
                </w:rPr>
              </m:ctrlPr>
            </m:mPr>
            <m:mr>
              <m:e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lang w:val="ru-RU"/>
                      </w:rPr>
                      <m:t>нзi</m:t>
                    </m:r>
                  </m:sub>
                </m:sSub>
                <m:r>
                  <w:rPr>
                    <w:rFonts w:ascii="Cambria Math" w:hAnsi="Cambria Math"/>
                    <w:lang w:val="ru-RU"/>
                  </w:rPr>
                  <m:t>=-0.3⋅</m:t>
                </m:r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ρ</m:t>
                    </m:r>
                  </m:e>
                  <m:sub>
                    <m:r>
                      <m:rPr>
                        <m:nor/>
                      </m:rPr>
                      <w:rPr>
                        <w:lang w:val="ru-RU"/>
                      </w:rPr>
                      <m:t>н</m:t>
                    </m:r>
                  </m:sub>
                </m:sSub>
                <m:r>
                  <w:rPr>
                    <w:rFonts w:ascii="Cambria Math" w:hAnsi="Cambria Math"/>
                    <w:lang w:val="ru-RU"/>
                  </w:rPr>
                  <m:t>⋅</m:t>
                </m:r>
                <m:sSubSup>
                  <m:sSubSup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lang w:val="ru-RU"/>
                      </w:rPr>
                      <m:t>V</m:t>
                    </m:r>
                  </m:e>
                  <m:sub>
                    <m:r>
                      <m:rPr>
                        <m:nor/>
                      </m:rPr>
                      <w:rPr>
                        <w:lang w:val="ru-RU"/>
                      </w:rPr>
                      <m:t>в</m:t>
                    </m:r>
                  </m:sub>
                  <m:sup>
                    <m:r>
                      <w:rPr>
                        <w:rFonts w:ascii="Cambria Math" w:hAnsi="Cambria Math"/>
                        <w:lang w:val="ru-RU"/>
                      </w:rPr>
                      <m:t>2</m:t>
                    </m:r>
                  </m:sup>
                </m:sSubSup>
                <m:r>
                  <w:rPr>
                    <w:rFonts w:ascii="Cambria Math" w:hAnsi="Cambria Math"/>
                    <w:lang w:val="ru-RU"/>
                  </w:rPr>
                  <m:t>-g⋅</m:t>
                </m:r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lang w:val="ru-RU"/>
                  </w:rPr>
                  <m:t>⋅(</m:t>
                </m:r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ρ</m:t>
                    </m:r>
                  </m:e>
                  <m:sub>
                    <m:r>
                      <m:rPr>
                        <m:nor/>
                      </m:rPr>
                      <w:rPr>
                        <w:lang w:val="ru-RU"/>
                      </w:rPr>
                      <m:t>н</m:t>
                    </m:r>
                  </m:sub>
                </m:sSub>
                <m:r>
                  <w:rPr>
                    <w:rFonts w:ascii="Cambria Math" w:hAnsi="Cambria Math"/>
                    <w:lang w:val="ru-RU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ρ</m:t>
                    </m:r>
                  </m:e>
                  <m:sub>
                    <m:r>
                      <m:rPr>
                        <m:nor/>
                      </m:rPr>
                      <w:rPr>
                        <w:lang w:val="ru-RU"/>
                      </w:rPr>
                      <m:t>п</m:t>
                    </m:r>
                  </m:sub>
                </m:sSub>
                <m:r>
                  <w:rPr>
                    <w:rFonts w:ascii="Cambria Math" w:hAnsi="Cambria Math"/>
                    <w:lang w:val="ru-RU"/>
                  </w:rPr>
                  <m:t>)</m:t>
                </m:r>
              </m:e>
            </m:mr>
          </m:m>
        </m:oMath>
      </m:oMathPara>
    </w:p>
    <w:p w14:paraId="14A2B833" w14:textId="15316B1F" w:rsidR="00503111" w:rsidRPr="0067007E" w:rsidRDefault="00032AEB" w:rsidP="00503111">
      <w:pPr>
        <w:ind w:left="360"/>
        <w:rPr>
          <w:lang w:val="ru-RU"/>
        </w:rPr>
      </w:pPr>
      <m:oMathPara>
        <m:oMath>
          <m:m>
            <m:mPr>
              <m:plcHide m:val="1"/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/>
                  <w:lang w:val="ru-RU"/>
                </w:rPr>
              </m:ctrlPr>
            </m:mPr>
            <m:mr>
              <m:e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lang w:val="ru-RU"/>
                      </w:rPr>
                      <m:t>вi</m:t>
                    </m:r>
                  </m:sub>
                </m:sSub>
                <m:r>
                  <w:rPr>
                    <w:rFonts w:ascii="Cambria Math" w:hAnsi="Cambria Math"/>
                    <w:lang w:val="ru-RU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ru-RU"/>
                          </w:rPr>
                          <m:t>P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lang w:val="ru-RU"/>
                          </w:rPr>
                          <m:t>ннi</m:t>
                        </m:r>
                      </m:sub>
                    </m:sSub>
                    <m:r>
                      <w:rPr>
                        <w:rFonts w:ascii="Cambria Math" w:hAnsi="Cambria Math"/>
                        <w:lang w:val="ru-RU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ru-RU"/>
                          </w:rPr>
                          <m:t>P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lang w:val="ru-RU"/>
                          </w:rPr>
                          <m:t>нзi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lang w:val="ru-RU"/>
                      </w:rPr>
                      <m:t>2</m:t>
                    </m:r>
                  </m:den>
                </m:f>
              </m:e>
            </m:mr>
          </m:m>
        </m:oMath>
      </m:oMathPara>
    </w:p>
    <w:p w14:paraId="23E72F0C" w14:textId="5EEDFEEF" w:rsidR="0067007E" w:rsidRPr="00E575A1" w:rsidRDefault="00032AEB" w:rsidP="00503111">
      <w:pPr>
        <w:ind w:left="360"/>
        <w:rPr>
          <w:lang w:val="ru-RU"/>
        </w:rPr>
      </w:pPr>
      <m:oMathPara>
        <m:oMath>
          <m:m>
            <m:mPr>
              <m:plcHide m:val="1"/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/>
                  <w:lang w:val="ru-RU"/>
                </w:rPr>
              </m:ctrlPr>
            </m:mPr>
            <m:mr>
              <m:e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lang w:val="ru-RU"/>
                      </w:rPr>
                      <m:t>шл</m:t>
                    </m:r>
                  </m:sub>
                </m:sSub>
                <m:r>
                  <w:rPr>
                    <w:rFonts w:ascii="Cambria Math" w:hAnsi="Cambria Math"/>
                    <w:lang w:val="ru-RU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lang w:val="ru-RU"/>
                      </w:rPr>
                      <m:t>нн1</m:t>
                    </m:r>
                  </m:sub>
                </m:sSub>
                <m:r>
                  <w:rPr>
                    <w:rFonts w:ascii="Cambria Math" w:hAnsi="Cambria Math"/>
                    <w:lang w:val="ru-RU"/>
                  </w:rPr>
                  <m:t>+20</m:t>
                </m:r>
              </m:e>
            </m:mr>
          </m:m>
        </m:oMath>
      </m:oMathPara>
    </w:p>
    <w:p w14:paraId="2FC478B6" w14:textId="2375F818" w:rsidR="00503111" w:rsidRDefault="00503111" w:rsidP="00BE5EA9">
      <w:pPr>
        <w:ind w:left="360" w:firstLine="360"/>
        <w:rPr>
          <w:lang w:val="ru-RU"/>
        </w:rPr>
      </w:pPr>
      <w:r>
        <w:rPr>
          <w:lang w:val="ru-RU"/>
        </w:rPr>
        <w:t>Результаты расчёта</w:t>
      </w:r>
      <w:r w:rsidR="0067007E">
        <w:rPr>
          <w:lang w:val="ru-RU"/>
        </w:rPr>
        <w:t xml:space="preserve"> давлений</w:t>
      </w:r>
      <w:r>
        <w:rPr>
          <w:lang w:val="ru-RU"/>
        </w:rPr>
        <w:t xml:space="preserve"> </w:t>
      </w:r>
      <w:r w:rsidR="00E573B7">
        <w:rPr>
          <w:lang w:val="ru-RU"/>
        </w:rPr>
        <w:t>сведены</w:t>
      </w:r>
      <w:r>
        <w:rPr>
          <w:lang w:val="ru-RU"/>
        </w:rPr>
        <w:t xml:space="preserve"> в таблиц</w:t>
      </w:r>
      <w:r w:rsidR="00E573B7">
        <w:rPr>
          <w:lang w:val="ru-RU"/>
        </w:rPr>
        <w:t>у</w:t>
      </w:r>
      <w:r>
        <w:rPr>
          <w:lang w:val="ru-RU"/>
        </w:rPr>
        <w:t>:</w:t>
      </w:r>
    </w:p>
    <w:tbl>
      <w:tblPr>
        <w:tblStyle w:val="TableGrid"/>
        <w:tblW w:w="10452" w:type="dxa"/>
        <w:tblInd w:w="360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854"/>
        <w:gridCol w:w="1616"/>
        <w:gridCol w:w="1752"/>
        <w:gridCol w:w="1589"/>
        <w:gridCol w:w="1778"/>
        <w:gridCol w:w="1863"/>
      </w:tblGrid>
      <w:tr w:rsidR="00115568" w:rsidRPr="003025E6" w14:paraId="2F4EB800" w14:textId="3F27B02A" w:rsidTr="00115568">
        <w:tc>
          <w:tcPr>
            <w:tcW w:w="1853" w:type="dxa"/>
          </w:tcPr>
          <w:p w14:paraId="3F1C7113" w14:textId="31CAC20E" w:rsidR="00115568" w:rsidRPr="005C5C2A" w:rsidRDefault="00115568" w:rsidP="003025E6">
            <w:pPr>
              <w:jc w:val="center"/>
              <w:rPr>
                <w:rFonts w:cs="Calibri Light"/>
                <w:b/>
                <w:bCs/>
                <w:sz w:val="24"/>
                <w:szCs w:val="24"/>
              </w:rPr>
            </w:pPr>
            <w:r w:rsidRPr="005C5C2A">
              <w:rPr>
                <w:rFonts w:cs="Calibri Light"/>
                <w:b/>
                <w:bCs/>
                <w:sz w:val="24"/>
                <w:szCs w:val="24"/>
                <w:lang w:val="ru-RU"/>
              </w:rPr>
              <w:t>Номер этажа здания</w:t>
            </w:r>
          </w:p>
        </w:tc>
        <w:tc>
          <w:tcPr>
            <w:tcW w:w="1649" w:type="dxa"/>
          </w:tcPr>
          <w:p w14:paraId="412AB5A0" w14:textId="655415C4" w:rsidR="00115568" w:rsidRPr="005C5C2A" w:rsidRDefault="00115568" w:rsidP="003025E6">
            <w:pPr>
              <w:jc w:val="center"/>
              <w:rPr>
                <w:rFonts w:cs="Calibri Light"/>
                <w:b/>
                <w:bCs/>
                <w:sz w:val="24"/>
                <w:szCs w:val="24"/>
                <w:lang w:val="ru-RU"/>
              </w:rPr>
            </w:pPr>
            <w:r w:rsidRPr="005C5C2A">
              <w:rPr>
                <w:rFonts w:cs="Calibri Light"/>
                <w:b/>
                <w:bCs/>
                <w:sz w:val="24"/>
                <w:szCs w:val="24"/>
                <w:lang w:val="ru-RU"/>
              </w:rPr>
              <w:t>Отметка, м</w:t>
            </w:r>
          </w:p>
        </w:tc>
        <w:tc>
          <w:tcPr>
            <w:tcW w:w="1793" w:type="dxa"/>
          </w:tcPr>
          <w:p w14:paraId="1E869F28" w14:textId="7A4DF900" w:rsidR="00115568" w:rsidRPr="005C5C2A" w:rsidRDefault="00032AEB" w:rsidP="003025E6">
            <w:pPr>
              <w:jc w:val="center"/>
              <w:rPr>
                <w:rFonts w:cs="Calibri Light"/>
                <w:b/>
                <w:bCs/>
                <w:i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Calibri Light"/>
                        <w:b/>
                        <w:bCs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Calibri Light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Calibri Light"/>
                        <w:sz w:val="24"/>
                        <w:szCs w:val="24"/>
                        <w:lang w:val="ru-RU"/>
                      </w:rPr>
                      <m:t>нн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Calibri Light"/>
                        <w:sz w:val="24"/>
                        <w:szCs w:val="24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1621" w:type="dxa"/>
          </w:tcPr>
          <w:p w14:paraId="2D9487D1" w14:textId="5C64D586" w:rsidR="00115568" w:rsidRPr="005C5C2A" w:rsidRDefault="00032AEB" w:rsidP="003025E6">
            <w:pPr>
              <w:jc w:val="center"/>
              <w:rPr>
                <w:rFonts w:cs="Calibri Light"/>
                <w:b/>
                <w:bCs/>
                <w:i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Calibri Light"/>
                        <w:b/>
                        <w:bCs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Calibri Light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Calibri Light"/>
                        <w:sz w:val="24"/>
                        <w:szCs w:val="24"/>
                        <w:lang w:val="ru-RU"/>
                      </w:rPr>
                      <m:t>нз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Calibri Light"/>
                        <w:sz w:val="24"/>
                        <w:szCs w:val="24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1834" w:type="dxa"/>
          </w:tcPr>
          <w:p w14:paraId="362B1EF0" w14:textId="687F4492" w:rsidR="00115568" w:rsidRPr="005C5C2A" w:rsidRDefault="00032AEB" w:rsidP="003025E6">
            <w:pPr>
              <w:jc w:val="center"/>
              <w:rPr>
                <w:rFonts w:cs="Calibri Light"/>
                <w:b/>
                <w:bCs/>
                <w:i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Calibri Light"/>
                        <w:b/>
                        <w:bCs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Calibri Light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Calibri Light"/>
                        <w:sz w:val="24"/>
                        <w:szCs w:val="24"/>
                        <w:lang w:val="ru-RU"/>
                      </w:rPr>
                      <m:t>в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Calibri Light"/>
                        <w:sz w:val="24"/>
                        <w:szCs w:val="24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1702" w:type="dxa"/>
          </w:tcPr>
          <w:p w14:paraId="709E18D7" w14:textId="5A50B384" w:rsidR="00115568" w:rsidRPr="0067007E" w:rsidRDefault="00032AEB" w:rsidP="003025E6">
            <w:pPr>
              <w:jc w:val="center"/>
              <w:rPr>
                <w:rFonts w:ascii="Century Gothic" w:eastAsia="Times New Roman" w:hAnsi="Century Gothic" w:cs="Times New Roman"/>
                <w:b/>
                <w:bCs/>
                <w:i/>
                <w:sz w:val="24"/>
                <w:szCs w:val="24"/>
                <w:lang w:val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b/>
                        <w:bCs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ru-RU"/>
                      </w:rPr>
                      <m:t>шл</m:t>
                    </m:r>
                  </m:sub>
                </m:sSub>
              </m:oMath>
            </m:oMathPara>
          </w:p>
        </w:tc>
      </w:tr>
      <w:tr w:rsidR="00115568" w:rsidRPr="0042179B" w14:paraId="265AD791" w14:textId="7C2BEB49" w:rsidTr="00115568">
        <w:tc>
          <w:tcPr>
            <w:tcW w:w="1853" w:type="dxa"/>
          </w:tcPr>
          <w:p w14:paraId="5EF9286E" w14:textId="2C7CBB08" w:rsidR="00115568" w:rsidRDefault="00115568" w:rsidP="00A3427D">
            <w:pPr>
              <w:pStyle w:val="TableNormal1"/>
            </w:pPr>
            <w:r>
              <w:t>{#</w:t>
            </w:r>
            <w:proofErr w:type="gramStart"/>
            <w:r>
              <w:t>p}{</w:t>
            </w:r>
            <w:proofErr w:type="spellStart"/>
            <w:proofErr w:type="gramEnd"/>
            <w:r>
              <w:t>currentFloor</w:t>
            </w:r>
            <w:proofErr w:type="spellEnd"/>
            <w:r>
              <w:t>}</w:t>
            </w:r>
          </w:p>
        </w:tc>
        <w:tc>
          <w:tcPr>
            <w:tcW w:w="1649" w:type="dxa"/>
          </w:tcPr>
          <w:p w14:paraId="47F45FC4" w14:textId="0FD57735" w:rsidR="00115568" w:rsidRDefault="00115568" w:rsidP="00A3427D">
            <w:pPr>
              <w:pStyle w:val="TableNormal1"/>
            </w:pPr>
            <w:r>
              <w:t>{</w:t>
            </w:r>
            <w:proofErr w:type="spellStart"/>
            <w:r>
              <w:t>arrFl</w:t>
            </w:r>
            <w:proofErr w:type="spellEnd"/>
            <w:r>
              <w:t>}</w:t>
            </w:r>
          </w:p>
        </w:tc>
        <w:tc>
          <w:tcPr>
            <w:tcW w:w="1793" w:type="dxa"/>
          </w:tcPr>
          <w:p w14:paraId="0833A11A" w14:textId="6CD3F57D" w:rsidR="00115568" w:rsidRPr="0042179B" w:rsidRDefault="00115568" w:rsidP="00A3427D">
            <w:pPr>
              <w:pStyle w:val="TableNormal1"/>
              <w:rPr>
                <w:lang w:val="ru-RU"/>
              </w:rPr>
            </w:pPr>
            <w:r>
              <w:t>{</w:t>
            </w:r>
            <w:proofErr w:type="spellStart"/>
            <w:r>
              <w:t>arrPresNNr</w:t>
            </w:r>
            <w:proofErr w:type="spellEnd"/>
            <w:r>
              <w:t>}</w:t>
            </w:r>
          </w:p>
        </w:tc>
        <w:tc>
          <w:tcPr>
            <w:tcW w:w="1621" w:type="dxa"/>
          </w:tcPr>
          <w:p w14:paraId="2363C079" w14:textId="1021C139" w:rsidR="00115568" w:rsidRPr="00E14564" w:rsidRDefault="00115568" w:rsidP="00A3427D">
            <w:pPr>
              <w:pStyle w:val="TableNormal1"/>
            </w:pPr>
            <w:r>
              <w:t>{</w:t>
            </w:r>
            <w:proofErr w:type="spellStart"/>
            <w:r>
              <w:t>arrPresNZr</w:t>
            </w:r>
            <w:proofErr w:type="spellEnd"/>
            <w:r>
              <w:t>}</w:t>
            </w:r>
          </w:p>
        </w:tc>
        <w:tc>
          <w:tcPr>
            <w:tcW w:w="1834" w:type="dxa"/>
          </w:tcPr>
          <w:p w14:paraId="22B5751E" w14:textId="0BBE3FB1" w:rsidR="00115568" w:rsidRPr="0042179B" w:rsidRDefault="00115568" w:rsidP="00A3427D">
            <w:pPr>
              <w:pStyle w:val="TableNormal1"/>
              <w:rPr>
                <w:lang w:val="ru-RU"/>
              </w:rPr>
            </w:pPr>
            <w:r>
              <w:t>{</w:t>
            </w:r>
            <w:proofErr w:type="spellStart"/>
            <w:r>
              <w:t>arrPresVr</w:t>
            </w:r>
            <w:proofErr w:type="spellEnd"/>
            <w:r>
              <w:t>}</w:t>
            </w:r>
          </w:p>
        </w:tc>
        <w:tc>
          <w:tcPr>
            <w:tcW w:w="1702" w:type="dxa"/>
          </w:tcPr>
          <w:p w14:paraId="3BEE4109" w14:textId="79CADBD7" w:rsidR="00115568" w:rsidRDefault="009C5217" w:rsidP="00A3427D">
            <w:pPr>
              <w:pStyle w:val="TableNormal1"/>
            </w:pPr>
            <w:r>
              <w:t>{</w:t>
            </w:r>
            <w:proofErr w:type="spellStart"/>
            <w:r w:rsidR="00FE6872">
              <w:t>presL</w:t>
            </w:r>
            <w:r>
              <w:t>iftShaft</w:t>
            </w:r>
            <w:r w:rsidR="00C363CA">
              <w:t>r</w:t>
            </w:r>
            <w:proofErr w:type="spellEnd"/>
            <w:r w:rsidR="00C363CA">
              <w:t>}</w:t>
            </w:r>
            <w:r w:rsidR="00115568" w:rsidRPr="00115568">
              <w:t>{/p}</w:t>
            </w:r>
          </w:p>
        </w:tc>
      </w:tr>
      <w:tr w:rsidR="009C5217" w:rsidRPr="0042179B" w14:paraId="15203D17" w14:textId="77777777" w:rsidTr="00115568">
        <w:tc>
          <w:tcPr>
            <w:tcW w:w="1853" w:type="dxa"/>
          </w:tcPr>
          <w:p w14:paraId="4BCEA537" w14:textId="77777777" w:rsidR="009C5217" w:rsidRDefault="009C5217" w:rsidP="00A3427D">
            <w:pPr>
              <w:pStyle w:val="TableNormal1"/>
            </w:pPr>
          </w:p>
        </w:tc>
        <w:tc>
          <w:tcPr>
            <w:tcW w:w="1649" w:type="dxa"/>
          </w:tcPr>
          <w:p w14:paraId="51A50D17" w14:textId="77777777" w:rsidR="009C5217" w:rsidRDefault="009C5217" w:rsidP="00A3427D">
            <w:pPr>
              <w:pStyle w:val="TableNormal1"/>
            </w:pPr>
          </w:p>
        </w:tc>
        <w:tc>
          <w:tcPr>
            <w:tcW w:w="1793" w:type="dxa"/>
          </w:tcPr>
          <w:p w14:paraId="43F40A97" w14:textId="77777777" w:rsidR="009C5217" w:rsidRDefault="009C5217" w:rsidP="00A3427D">
            <w:pPr>
              <w:pStyle w:val="TableNormal1"/>
            </w:pPr>
          </w:p>
        </w:tc>
        <w:tc>
          <w:tcPr>
            <w:tcW w:w="1621" w:type="dxa"/>
          </w:tcPr>
          <w:p w14:paraId="04471787" w14:textId="77777777" w:rsidR="009C5217" w:rsidRDefault="009C5217" w:rsidP="00A3427D">
            <w:pPr>
              <w:pStyle w:val="TableNormal1"/>
            </w:pPr>
          </w:p>
        </w:tc>
        <w:tc>
          <w:tcPr>
            <w:tcW w:w="1834" w:type="dxa"/>
          </w:tcPr>
          <w:p w14:paraId="365E5343" w14:textId="77777777" w:rsidR="009C5217" w:rsidRDefault="009C5217" w:rsidP="00A3427D">
            <w:pPr>
              <w:pStyle w:val="TableNormal1"/>
            </w:pPr>
          </w:p>
        </w:tc>
        <w:tc>
          <w:tcPr>
            <w:tcW w:w="1702" w:type="dxa"/>
          </w:tcPr>
          <w:p w14:paraId="5BACF42D" w14:textId="77777777" w:rsidR="009C5217" w:rsidRDefault="009C5217" w:rsidP="00A3427D">
            <w:pPr>
              <w:pStyle w:val="TableNormal1"/>
            </w:pPr>
          </w:p>
        </w:tc>
      </w:tr>
    </w:tbl>
    <w:p w14:paraId="1660E0A4" w14:textId="77777777" w:rsidR="0067007E" w:rsidRPr="0067007E" w:rsidRDefault="0067007E" w:rsidP="0067007E">
      <w:pPr>
        <w:rPr>
          <w:lang w:val="ru-RU"/>
        </w:rPr>
      </w:pPr>
    </w:p>
    <w:p w14:paraId="15B48A36" w14:textId="3CE3D5FD" w:rsidR="0067007E" w:rsidRDefault="0067007E" w:rsidP="00B61B38">
      <w:pPr>
        <w:pStyle w:val="ListParagraph"/>
        <w:numPr>
          <w:ilvl w:val="0"/>
          <w:numId w:val="4"/>
        </w:numPr>
        <w:rPr>
          <w:lang w:val="ru-RU"/>
        </w:rPr>
      </w:pPr>
      <w:r>
        <w:rPr>
          <w:lang w:val="ru-RU"/>
        </w:rPr>
        <w:t>Массовый расход воздуха</w:t>
      </w:r>
      <w:r w:rsidR="00535A25" w:rsidRPr="00535A25">
        <w:rPr>
          <w:lang w:val="ru-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  <w:lang w:val="ru-RU"/>
              </w:rPr>
              <m:t>шл1</m:t>
            </m:r>
          </m:sub>
        </m:sSub>
      </m:oMath>
      <w:r w:rsidR="00535A25" w:rsidRPr="00535A25">
        <w:rPr>
          <w:lang w:val="ru-RU"/>
        </w:rPr>
        <w:t xml:space="preserve"> , </w:t>
      </w:r>
      <w:r w:rsidR="00535A25">
        <w:rPr>
          <w:lang w:val="ru-RU"/>
        </w:rPr>
        <w:t>кг/с</w:t>
      </w:r>
      <w:r>
        <w:rPr>
          <w:lang w:val="ru-RU"/>
        </w:rPr>
        <w:t xml:space="preserve">, который уходит через щель между кабиной и шахтой лифта на </w:t>
      </w:r>
      <w:r w:rsidRPr="0067007E">
        <w:rPr>
          <w:lang w:val="ru-RU"/>
        </w:rPr>
        <w:t>{</w:t>
      </w:r>
      <w:proofErr w:type="spellStart"/>
      <w:r>
        <w:t>firstLiftFloor</w:t>
      </w:r>
      <w:proofErr w:type="spellEnd"/>
      <w:r w:rsidRPr="0067007E">
        <w:rPr>
          <w:lang w:val="ru-RU"/>
        </w:rPr>
        <w:t>}</w:t>
      </w:r>
      <w:r>
        <w:rPr>
          <w:lang w:val="ru-RU"/>
        </w:rPr>
        <w:t>-м этаже здания определяют по формуле:</w:t>
      </w:r>
    </w:p>
    <w:p w14:paraId="21D87105" w14:textId="68153DCF" w:rsidR="0067007E" w:rsidRPr="00535A25" w:rsidRDefault="00032AEB" w:rsidP="0067007E">
      <w:pPr>
        <w:pStyle w:val="ListParagraph"/>
        <w:rPr>
          <w:lang w:val="ru-RU"/>
        </w:rPr>
      </w:pPr>
      <m:oMathPara>
        <m:oMath>
          <m:m>
            <m:mPr>
              <m:plcHide m:val="1"/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/>
                </w:rPr>
              </m:ctrlPr>
            </m:mPr>
            <m:mr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G</m:t>
                    </m:r>
                  </m:e>
                  <m:sub>
                    <m:r>
                      <m:rPr>
                        <m:nor/>
                      </m:rPr>
                      <w:rPr>
                        <w:lang w:val="ru-RU"/>
                      </w:rPr>
                      <m:t>шл1</m:t>
                    </m:r>
                  </m:sub>
                </m:sSub>
                <m:r>
                  <w:rPr>
                    <w:rFonts w:ascii="Cambria Math" w:hAnsi="Cambria Math"/>
                    <w:lang w:val="ru-RU"/>
                  </w:rPr>
                  <m:t>=(</m:t>
                </m:r>
                <m:r>
                  <w:rPr>
                    <w:rFonts w:ascii="Cambria Math" w:hAnsi="Cambria Math"/>
                  </w:rPr>
                  <m:t>μ</m:t>
                </m:r>
                <m:r>
                  <w:rPr>
                    <w:rFonts w:ascii="Cambria Math" w:hAnsi="Cambria Math"/>
                    <w:lang w:val="ru-RU"/>
                  </w:rPr>
                  <m:t>⋅</m:t>
                </m:r>
                <m:r>
                  <w:rPr>
                    <w:rFonts w:ascii="Cambria Math" w:hAnsi="Cambria Math"/>
                  </w:rPr>
                  <m:t>δ</m:t>
                </m:r>
                <m:r>
                  <w:rPr>
                    <w:rFonts w:ascii="Cambria Math" w:hAnsi="Cambria Math"/>
                    <w:lang w:val="ru-RU"/>
                  </w:rPr>
                  <m:t>⋅</m:t>
                </m:r>
                <m:r>
                  <m:rPr>
                    <m:nor/>
                  </m:rPr>
                  <w:rPr>
                    <w:lang w:val="ru-RU"/>
                  </w:rPr>
                  <m:t>П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)</m:t>
                    </m:r>
                  </m:e>
                  <m:sub>
                    <m:r>
                      <m:rPr>
                        <m:nor/>
                      </m:rPr>
                      <w:rPr>
                        <w:lang w:val="ru-RU"/>
                      </w:rPr>
                      <m:t>шл1</m:t>
                    </m:r>
                  </m:sub>
                </m:sSub>
                <m:r>
                  <w:rPr>
                    <w:rFonts w:ascii="Cambria Math" w:hAnsi="Cambria Math"/>
                    <w:lang w:val="ru-RU"/>
                  </w:rPr>
                  <m:t>⋅(2⋅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ρ</m:t>
                    </m:r>
                  </m:e>
                  <m:sub>
                    <m:r>
                      <m:rPr>
                        <m:nor/>
                      </m:rPr>
                      <w:rPr>
                        <w:lang w:val="ru-RU"/>
                      </w:rPr>
                      <m:t>п</m:t>
                    </m:r>
                  </m:sub>
                </m:sSub>
                <m:r>
                  <w:rPr>
                    <w:rFonts w:ascii="Cambria Math" w:hAnsi="Cambria Math"/>
                    <w:lang w:val="ru-RU"/>
                  </w:rPr>
                  <m:t>⋅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Δ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lang w:val="ru-RU"/>
                      </w:rPr>
                      <m:t>шл1</m:t>
                    </m:r>
                  </m:sub>
                </m:sSub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ru-RU"/>
                      </w:rPr>
                      <m:t>)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lang w:val="ru-RU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lang w:val="ru-RU"/>
                          </w:rPr>
                          <m:t>2</m:t>
                        </m:r>
                      </m:den>
                    </m:f>
                  </m:sup>
                </m:sSup>
              </m:e>
            </m:mr>
          </m:m>
        </m:oMath>
      </m:oMathPara>
    </w:p>
    <w:p w14:paraId="11F10A4A" w14:textId="1A4FB635" w:rsidR="00E65411" w:rsidRPr="0043586D" w:rsidRDefault="00584DCD" w:rsidP="0067007E">
      <w:pPr>
        <w:pStyle w:val="ListParagraph"/>
        <w:rPr>
          <w:lang w:val="ru-RU"/>
        </w:rPr>
      </w:pPr>
      <m:oMath>
        <m:r>
          <w:rPr>
            <w:rFonts w:ascii="Cambria Math" w:hAnsi="Cambria Math"/>
          </w:rPr>
          <m:t>μ</m:t>
        </m:r>
      </m:oMath>
      <w:r w:rsidRPr="00584DCD">
        <w:rPr>
          <w:lang w:val="ru-RU"/>
        </w:rPr>
        <w:t xml:space="preserve"> – </w:t>
      </w:r>
      <w:r>
        <w:rPr>
          <w:lang w:val="ru-RU"/>
        </w:rPr>
        <w:t>коэффициент расхода щели между кабиной лифта и шахтой, принимают равным 0.64</w:t>
      </w:r>
      <w:r w:rsidR="0043586D" w:rsidRPr="0043586D">
        <w:rPr>
          <w:lang w:val="ru-RU"/>
        </w:rPr>
        <w:t>;</w:t>
      </w:r>
    </w:p>
    <w:p w14:paraId="258EE937" w14:textId="52A8BB6B" w:rsidR="00584DCD" w:rsidRDefault="00584DCD" w:rsidP="0067007E">
      <w:pPr>
        <w:pStyle w:val="ListParagraph"/>
        <w:rPr>
          <w:iCs/>
          <w:lang w:val="ru-RU"/>
        </w:rPr>
      </w:pPr>
      <m:oMath>
        <m:r>
          <m:rPr>
            <m:sty m:val="p"/>
          </m:rPr>
          <w:rPr>
            <w:rFonts w:ascii="Cambria Math" w:hAnsi="Cambria Math"/>
            <w:lang w:val="ru-RU"/>
          </w:rPr>
          <m:t>Δ</m:t>
        </m:r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P</m:t>
            </m:r>
          </m:e>
          <m:sub>
            <m:r>
              <w:rPr>
                <w:rFonts w:ascii="Cambria Math" w:hAnsi="Cambria Math"/>
                <w:lang w:val="ru-RU"/>
              </w:rPr>
              <m:t>шл1</m:t>
            </m:r>
          </m:sub>
        </m:sSub>
      </m:oMath>
      <w:r>
        <w:rPr>
          <w:i/>
          <w:lang w:val="ru-RU"/>
        </w:rPr>
        <w:t xml:space="preserve"> – </w:t>
      </w:r>
      <w:r>
        <w:rPr>
          <w:iCs/>
          <w:lang w:val="ru-RU"/>
        </w:rPr>
        <w:t xml:space="preserve">избыточное давление в шахте лифта на уровне </w:t>
      </w:r>
      <w:r w:rsidR="0043586D" w:rsidRPr="0043586D">
        <w:rPr>
          <w:iCs/>
          <w:lang w:val="ru-RU"/>
        </w:rPr>
        <w:t>1-</w:t>
      </w:r>
      <w:r w:rsidR="0043586D">
        <w:rPr>
          <w:iCs/>
          <w:lang w:val="ru-RU"/>
        </w:rPr>
        <w:t>го обслуживаемого лифтом этажа, принимают равным 20 Па</w:t>
      </w:r>
      <w:r w:rsidR="0043586D" w:rsidRPr="0043586D">
        <w:rPr>
          <w:iCs/>
          <w:lang w:val="ru-RU"/>
        </w:rPr>
        <w:t>;</w:t>
      </w:r>
    </w:p>
    <w:p w14:paraId="2E2AD0F6" w14:textId="4F8FCED4" w:rsidR="0043586D" w:rsidRPr="00544027" w:rsidRDefault="0043586D" w:rsidP="0067007E">
      <w:pPr>
        <w:pStyle w:val="ListParagraph"/>
        <w:rPr>
          <w:iCs/>
          <w:lang w:val="ru-RU"/>
        </w:rPr>
      </w:pPr>
      <w:r w:rsidRPr="00544027">
        <w:rPr>
          <w:iCs/>
          <w:lang w:val="ru-RU"/>
        </w:rPr>
        <w:t>{@</w:t>
      </w:r>
      <w:proofErr w:type="spellStart"/>
      <w:r>
        <w:rPr>
          <w:iCs/>
        </w:rPr>
        <w:t>formulaFlowCabAndShaft</w:t>
      </w:r>
      <w:proofErr w:type="spellEnd"/>
      <w:r w:rsidRPr="00544027">
        <w:rPr>
          <w:iCs/>
          <w:lang w:val="ru-RU"/>
        </w:rPr>
        <w:t>}</w:t>
      </w:r>
    </w:p>
    <w:p w14:paraId="5AFE6DF6" w14:textId="7177DF2D" w:rsidR="0043586D" w:rsidRPr="00544027" w:rsidRDefault="00032AEB" w:rsidP="0067007E">
      <w:pPr>
        <w:pStyle w:val="ListParagraph"/>
        <w:rPr>
          <w:lang w:val="ru-RU"/>
        </w:rPr>
      </w:pPr>
      <m:oMath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  <w:lang w:val="ru-RU"/>
              </w:rPr>
              <m:t>шл1</m:t>
            </m:r>
          </m:sub>
        </m:sSub>
        <m:r>
          <w:rPr>
            <w:rFonts w:ascii="Cambria Math" w:hAnsi="Cambria Math"/>
            <w:lang w:val="ru-RU"/>
          </w:rPr>
          <m:t>=</m:t>
        </m:r>
      </m:oMath>
      <w:r w:rsidR="0043586D" w:rsidRPr="00544027">
        <w:rPr>
          <w:lang w:val="ru-RU"/>
        </w:rPr>
        <w:t>{</w:t>
      </w:r>
      <w:proofErr w:type="spellStart"/>
      <w:r w:rsidR="0043586D">
        <w:t>flowCabAndShaft</w:t>
      </w:r>
      <w:proofErr w:type="spellEnd"/>
      <w:r w:rsidR="0043586D" w:rsidRPr="00544027">
        <w:rPr>
          <w:lang w:val="ru-RU"/>
        </w:rPr>
        <w:t xml:space="preserve">} </w:t>
      </w:r>
      <w:r w:rsidR="0043586D">
        <w:rPr>
          <w:lang w:val="ru-RU"/>
        </w:rPr>
        <w:t>кг</w:t>
      </w:r>
      <w:r w:rsidR="0043586D" w:rsidRPr="00544027">
        <w:rPr>
          <w:lang w:val="ru-RU"/>
        </w:rPr>
        <w:t>/</w:t>
      </w:r>
      <w:r w:rsidR="0043586D">
        <w:rPr>
          <w:lang w:val="ru-RU"/>
        </w:rPr>
        <w:t>с</w:t>
      </w:r>
    </w:p>
    <w:p w14:paraId="64F23A9F" w14:textId="77777777" w:rsidR="0067007E" w:rsidRPr="00544027" w:rsidRDefault="0067007E" w:rsidP="0067007E">
      <w:pPr>
        <w:pStyle w:val="ListParagraph"/>
        <w:rPr>
          <w:lang w:val="ru-RU"/>
        </w:rPr>
      </w:pPr>
    </w:p>
    <w:p w14:paraId="482E19C1" w14:textId="415831A7" w:rsidR="00544027" w:rsidRDefault="00544027" w:rsidP="00B61B38">
      <w:pPr>
        <w:pStyle w:val="ListParagraph"/>
        <w:numPr>
          <w:ilvl w:val="0"/>
          <w:numId w:val="4"/>
        </w:numPr>
        <w:rPr>
          <w:lang w:val="ru-RU"/>
        </w:rPr>
      </w:pPr>
      <w:r>
        <w:rPr>
          <w:lang w:val="ru-RU"/>
        </w:rPr>
        <w:lastRenderedPageBreak/>
        <w:t xml:space="preserve">Характеристику сопротивления </w:t>
      </w:r>
      <w:proofErr w:type="spellStart"/>
      <w:r>
        <w:rPr>
          <w:lang w:val="ru-RU"/>
        </w:rPr>
        <w:t>газопроницанию</w:t>
      </w:r>
      <w:proofErr w:type="spellEnd"/>
      <w:r>
        <w:rPr>
          <w:lang w:val="ru-RU"/>
        </w:rPr>
        <w:t xml:space="preserve"> для закрытых дверей определяют по формуле:</w:t>
      </w:r>
    </w:p>
    <w:p w14:paraId="6F75AB68" w14:textId="53A56CAB" w:rsidR="00544027" w:rsidRPr="00544027" w:rsidRDefault="00032AEB" w:rsidP="00544027">
      <w:pPr>
        <w:pStyle w:val="ListParagraph"/>
        <w:rPr>
          <w:lang w:val="ru-RU"/>
        </w:rPr>
      </w:pPr>
      <m:oMathPara>
        <m:oMath>
          <m:m>
            <m:mPr>
              <m:plcHide m:val="1"/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/>
                  <w:lang w:val="ru-RU"/>
                </w:rPr>
              </m:ctrlPr>
            </m:mPr>
            <m:mr>
              <m:e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S</m:t>
                    </m:r>
                  </m:e>
                  <m:sub>
                    <m:r>
                      <m:rPr>
                        <m:nor/>
                      </m:rPr>
                      <w:rPr>
                        <w:lang w:val="ru-RU"/>
                      </w:rPr>
                      <m:t>дв</m:t>
                    </m:r>
                  </m:sub>
                </m:sSub>
                <m:r>
                  <w:rPr>
                    <w:rFonts w:ascii="Cambria Math" w:hAnsi="Cambria Math"/>
                    <w:lang w:val="ru-RU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ru-RU"/>
                          </w:rPr>
                          <m:t>S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lang w:val="ru-RU"/>
                          </w:rPr>
                          <m:t>уд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lang w:val="ru-RU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ru-RU"/>
                          </w:rPr>
                          <m:t>H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lang w:val="ru-RU"/>
                          </w:rPr>
                          <m:t>п</m:t>
                        </m:r>
                      </m:sub>
                    </m:sSub>
                    <m:r>
                      <w:rPr>
                        <w:rFonts w:ascii="Cambria Math" w:hAnsi="Cambria Math"/>
                        <w:lang w:val="ru-RU"/>
                      </w:rPr>
                      <m:t>⋅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ru-RU"/>
                          </w:rPr>
                          <m:t>B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lang w:val="ru-RU"/>
                          </w:rPr>
                          <m:t>п</m:t>
                        </m:r>
                      </m:sub>
                    </m:sSub>
                    <m:sSup>
                      <m:sSupPr>
                        <m:ctrlPr>
                          <w:rPr>
                            <w:rFonts w:ascii="Cambria Math" w:hAnsi="Cambria Math"/>
                            <w:lang w:val="ru-RU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ru-RU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ru-RU"/>
                          </w:rPr>
                          <m:t>2</m:t>
                        </m:r>
                      </m:sup>
                    </m:sSup>
                  </m:den>
                </m:f>
              </m:e>
            </m:mr>
          </m:m>
        </m:oMath>
      </m:oMathPara>
    </w:p>
    <w:p w14:paraId="0C46C0C1" w14:textId="0BE6579C" w:rsidR="00544027" w:rsidRPr="00544027" w:rsidRDefault="00544027" w:rsidP="00544027">
      <w:pPr>
        <w:pStyle w:val="ListParagraph"/>
        <w:rPr>
          <w:lang w:val="ru-RU"/>
        </w:rPr>
      </w:pPr>
      <w:r w:rsidRPr="00544027">
        <w:rPr>
          <w:lang w:val="ru-RU"/>
        </w:rPr>
        <w:t>{@</w:t>
      </w:r>
      <w:proofErr w:type="spellStart"/>
      <w:r>
        <w:t>formulaGasResistance</w:t>
      </w:r>
      <w:proofErr w:type="spellEnd"/>
      <w:r w:rsidRPr="00544027">
        <w:rPr>
          <w:lang w:val="ru-RU"/>
        </w:rPr>
        <w:t>2}</w:t>
      </w:r>
    </w:p>
    <w:p w14:paraId="57F5FD4E" w14:textId="538FD4B6" w:rsidR="00544027" w:rsidRPr="004226E4" w:rsidRDefault="00032AEB" w:rsidP="00544027">
      <w:pPr>
        <w:pStyle w:val="ListParagraph"/>
        <w:rPr>
          <w:iCs/>
          <w:lang w:val="ru-RU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  <w:lang w:val="ru-RU"/>
              </w:rPr>
              <m:t>дв</m:t>
            </m:r>
          </m:sub>
        </m:sSub>
        <m:r>
          <w:rPr>
            <w:rFonts w:ascii="Cambria Math" w:hAnsi="Cambria Math"/>
            <w:lang w:val="ru-RU"/>
          </w:rPr>
          <m:t>=</m:t>
        </m:r>
      </m:oMath>
      <w:r w:rsidR="00544027" w:rsidRPr="004226E4">
        <w:rPr>
          <w:iCs/>
          <w:lang w:val="ru-RU"/>
        </w:rPr>
        <w:t>{</w:t>
      </w:r>
      <w:proofErr w:type="spellStart"/>
      <w:r w:rsidR="00544027">
        <w:rPr>
          <w:iCs/>
        </w:rPr>
        <w:t>gasResistance</w:t>
      </w:r>
      <w:proofErr w:type="spellEnd"/>
      <w:r w:rsidR="00544027" w:rsidRPr="004226E4">
        <w:rPr>
          <w:iCs/>
          <w:lang w:val="ru-RU"/>
        </w:rPr>
        <w:t xml:space="preserve">2} </w:t>
      </w:r>
      <m:oMath>
        <m:f>
          <m:fPr>
            <m:ctrlPr>
              <w:rPr>
                <w:rFonts w:ascii="Cambria Math" w:hAnsi="Cambria Math"/>
                <w:i/>
                <w:iCs/>
              </w:rPr>
            </m:ctrlPr>
          </m:fPr>
          <m:num>
            <m:r>
              <w:rPr>
                <w:rFonts w:ascii="Cambria Math" w:hAnsi="Cambria Math"/>
                <w:lang w:val="ru-RU"/>
              </w:rPr>
              <m:t>1</m:t>
            </m:r>
          </m:num>
          <m:den>
            <m:r>
              <w:rPr>
                <w:rFonts w:ascii="Cambria Math" w:hAnsi="Cambria Math"/>
                <w:lang w:val="ru-RU"/>
              </w:rPr>
              <m:t>кг⋅м</m:t>
            </m:r>
          </m:den>
        </m:f>
      </m:oMath>
    </w:p>
    <w:p w14:paraId="4FE0344A" w14:textId="6FD418B3" w:rsidR="00243232" w:rsidRPr="00243232" w:rsidRDefault="00243232" w:rsidP="00243232">
      <w:pPr>
        <w:pStyle w:val="ListParagraph"/>
        <w:numPr>
          <w:ilvl w:val="0"/>
          <w:numId w:val="4"/>
        </w:numPr>
        <w:rPr>
          <w:i/>
          <w:iCs/>
          <w:lang w:val="ru-RU"/>
        </w:rPr>
      </w:pPr>
      <w:r>
        <w:rPr>
          <w:lang w:val="ru-RU"/>
        </w:rPr>
        <w:t xml:space="preserve">Массовый расход воздуха, фильтрующегося через двери шахты лифта на </w:t>
      </w:r>
      <w:r w:rsidRPr="00243232">
        <w:rPr>
          <w:lang w:val="ru-RU"/>
        </w:rPr>
        <w:t>{</w:t>
      </w:r>
      <w:r>
        <w:t>floor</w:t>
      </w:r>
      <w:r w:rsidRPr="00243232">
        <w:rPr>
          <w:lang w:val="ru-RU"/>
        </w:rPr>
        <w:t>2}</w:t>
      </w:r>
      <w:r>
        <w:rPr>
          <w:lang w:val="ru-RU"/>
        </w:rPr>
        <w:t>-м</w:t>
      </w:r>
      <w:r w:rsidRPr="00243232">
        <w:rPr>
          <w:lang w:val="ru-RU"/>
        </w:rPr>
        <w:t>, {</w:t>
      </w:r>
      <w:r>
        <w:t>floor</w:t>
      </w:r>
      <w:r w:rsidRPr="00243232">
        <w:rPr>
          <w:lang w:val="ru-RU"/>
        </w:rPr>
        <w:t>3}</w:t>
      </w:r>
      <w:r w:rsidR="004226E4" w:rsidRPr="004226E4">
        <w:rPr>
          <w:lang w:val="ru-RU"/>
        </w:rPr>
        <w:t>-</w:t>
      </w:r>
      <w:r w:rsidR="004226E4">
        <w:rPr>
          <w:lang w:val="ru-RU"/>
        </w:rPr>
        <w:t>м</w:t>
      </w:r>
      <w:r w:rsidRPr="00243232">
        <w:rPr>
          <w:lang w:val="ru-RU"/>
        </w:rPr>
        <w:t xml:space="preserve"> </w:t>
      </w:r>
      <w:r>
        <w:rPr>
          <w:lang w:val="ru-RU"/>
        </w:rPr>
        <w:t xml:space="preserve">и </w:t>
      </w:r>
      <w:r w:rsidRPr="00243232">
        <w:rPr>
          <w:lang w:val="ru-RU"/>
        </w:rPr>
        <w:t>{</w:t>
      </w:r>
      <w:r>
        <w:t>floor</w:t>
      </w:r>
      <w:r w:rsidRPr="00243232">
        <w:rPr>
          <w:lang w:val="ru-RU"/>
        </w:rPr>
        <w:t>4}-</w:t>
      </w:r>
      <w:r>
        <w:rPr>
          <w:lang w:val="ru-RU"/>
        </w:rPr>
        <w:t>м этажах определяется по формуле:</w:t>
      </w:r>
    </w:p>
    <w:p w14:paraId="474F67E5" w14:textId="44D25CE0" w:rsidR="00243232" w:rsidRPr="004226E4" w:rsidRDefault="00032AEB" w:rsidP="00243232">
      <w:pPr>
        <w:pStyle w:val="ListParagraph"/>
        <w:rPr>
          <w:i/>
          <w:iCs/>
          <w:lang w:val="ru-RU"/>
        </w:rPr>
      </w:pPr>
      <m:oMathPara>
        <m:oMathParaPr>
          <m:jc m:val="center"/>
        </m:oMathParaPr>
        <m:oMath>
          <m:m>
            <m:mPr>
              <m:plcHide m:val="1"/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/>
                  <w:iCs/>
                  <w:lang w:val="ru-RU"/>
                </w:rPr>
              </m:ctrlPr>
            </m:mPr>
            <m:mr>
              <m:e>
                <w:bookmarkStart w:id="0" w:name="_Hlk24180232"/>
                <m:sSub>
                  <m:sSubPr>
                    <m:ctrlPr>
                      <w:rPr>
                        <w:rFonts w:ascii="Cambria Math" w:hAnsi="Cambria Math"/>
                        <w:iCs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G</m:t>
                    </m:r>
                  </m:e>
                  <m:sub>
                    <m:r>
                      <m:rPr>
                        <m:nor/>
                      </m:rPr>
                      <w:rPr>
                        <w:iCs/>
                        <w:lang w:val="ru-RU"/>
                      </w:rPr>
                      <m:t>шлi</m:t>
                    </m:r>
                  </m:sub>
                </m:sSub>
                <m:r>
                  <w:rPr>
                    <w:rFonts w:ascii="Cambria Math" w:hAnsi="Cambria Math"/>
                    <w:lang w:val="ru-RU"/>
                  </w:rPr>
                  <m:t>=(</m:t>
                </m:r>
                <m:f>
                  <m:fPr>
                    <m:ctrlPr>
                      <w:rPr>
                        <w:rFonts w:ascii="Cambria Math" w:hAnsi="Cambria Math"/>
                        <w:iCs/>
                        <w:lang w:val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Cs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ru-RU"/>
                          </w:rPr>
                          <m:t>P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iCs/>
                            <w:lang w:val="ru-RU"/>
                          </w:rPr>
                          <m:t>шл</m:t>
                        </m:r>
                      </m:sub>
                    </m:sSub>
                    <m:r>
                      <w:rPr>
                        <w:rFonts w:ascii="Cambria Math" w:hAnsi="Cambria Math"/>
                        <w:lang w:val="ru-RU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Cs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ru-RU"/>
                          </w:rPr>
                          <m:t>P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iCs/>
                            <w:lang w:val="ru-RU"/>
                          </w:rPr>
                          <m:t>вi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Cs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ru-RU"/>
                          </w:rPr>
                          <m:t>S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iCs/>
                            <w:lang w:val="ru-RU"/>
                          </w:rPr>
                          <m:t>дв</m:t>
                        </m:r>
                      </m:sub>
                    </m:sSub>
                  </m:den>
                </m:f>
                <m:sSup>
                  <m:sSupPr>
                    <m:ctrlPr>
                      <w:rPr>
                        <w:rFonts w:ascii="Cambria Math" w:hAnsi="Cambria Math"/>
                        <w:iCs/>
                        <w:lang w:val="ru-RU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ru-RU"/>
                      </w:rPr>
                      <m:t>)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Cs/>
                            <w:lang w:val="ru-RU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lang w:val="ru-RU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lang w:val="ru-RU"/>
                          </w:rPr>
                          <m:t>2</m:t>
                        </m:r>
                      </m:den>
                    </m:f>
                  </m:sup>
                </m:sSup>
                <w:bookmarkEnd w:id="0"/>
              </m:e>
            </m:mr>
          </m:m>
        </m:oMath>
      </m:oMathPara>
    </w:p>
    <w:p w14:paraId="75BEBE08" w14:textId="3DD7F8A1" w:rsidR="004226E4" w:rsidRPr="005D7345" w:rsidRDefault="004226E4" w:rsidP="004226E4">
      <w:pPr>
        <w:spacing w:before="240"/>
        <w:rPr>
          <w:lang w:val="ru-RU"/>
        </w:rPr>
      </w:pPr>
      <w:r w:rsidRPr="004226E4">
        <w:rPr>
          <w:lang w:val="ru-RU"/>
        </w:rPr>
        <w:tab/>
      </w:r>
      <w:r w:rsidRPr="005D7345">
        <w:rPr>
          <w:lang w:val="ru-RU"/>
        </w:rPr>
        <w:t>{@</w:t>
      </w:r>
      <w:proofErr w:type="spellStart"/>
      <w:r w:rsidRPr="004226E4">
        <w:t>formulaFilterFlow</w:t>
      </w:r>
      <w:proofErr w:type="spellEnd"/>
      <w:r w:rsidRPr="005D7345">
        <w:rPr>
          <w:lang w:val="ru-RU"/>
        </w:rPr>
        <w:t>1}</w:t>
      </w:r>
    </w:p>
    <w:p w14:paraId="216A1849" w14:textId="4353F459" w:rsidR="004226E4" w:rsidRPr="005D7345" w:rsidRDefault="004226E4" w:rsidP="004226E4">
      <w:pPr>
        <w:spacing w:before="240"/>
        <w:rPr>
          <w:lang w:val="ru-RU"/>
        </w:rPr>
      </w:pPr>
      <w:r w:rsidRPr="005D7345">
        <w:rPr>
          <w:lang w:val="ru-RU"/>
        </w:rPr>
        <w:tab/>
        <w:t>{@</w:t>
      </w:r>
      <w:proofErr w:type="spellStart"/>
      <w:r w:rsidRPr="004226E4">
        <w:t>formulaFilterFlow</w:t>
      </w:r>
      <w:proofErr w:type="spellEnd"/>
      <w:r w:rsidRPr="005D7345">
        <w:rPr>
          <w:lang w:val="ru-RU"/>
        </w:rPr>
        <w:t>2}</w:t>
      </w:r>
    </w:p>
    <w:p w14:paraId="06D1C20B" w14:textId="4E6FB0A5" w:rsidR="004226E4" w:rsidRPr="005D7345" w:rsidRDefault="004226E4" w:rsidP="004226E4">
      <w:pPr>
        <w:spacing w:before="240"/>
        <w:rPr>
          <w:lang w:val="ru-RU"/>
        </w:rPr>
      </w:pPr>
      <w:r w:rsidRPr="005D7345">
        <w:rPr>
          <w:lang w:val="ru-RU"/>
        </w:rPr>
        <w:tab/>
        <w:t>{@</w:t>
      </w:r>
      <w:proofErr w:type="spellStart"/>
      <w:r w:rsidRPr="004226E4">
        <w:t>formulaFilterFlow</w:t>
      </w:r>
      <w:proofErr w:type="spellEnd"/>
      <w:r w:rsidRPr="005D7345">
        <w:rPr>
          <w:lang w:val="ru-RU"/>
        </w:rPr>
        <w:t>3}</w:t>
      </w:r>
    </w:p>
    <w:p w14:paraId="43DCAA81" w14:textId="02ED0493" w:rsidR="00B61B38" w:rsidRDefault="004226E4" w:rsidP="00553CCF">
      <w:pPr>
        <w:spacing w:before="240"/>
        <w:rPr>
          <w:lang w:val="ru-RU"/>
        </w:rPr>
      </w:pPr>
      <w:r w:rsidRPr="005D7345">
        <w:rPr>
          <w:lang w:val="ru-RU"/>
        </w:rPr>
        <w:tab/>
      </w:r>
      <w:r w:rsidR="00197BEB">
        <w:rPr>
          <w:lang w:val="ru-RU"/>
        </w:rPr>
        <w:t>Количество воздуха, фильтрующегося через двери лифта определяется для каждого, кроме 1-го обслуживаемого лифтом этажа</w:t>
      </w:r>
      <w:r w:rsidR="00B61B38">
        <w:rPr>
          <w:lang w:val="ru-RU"/>
        </w:rPr>
        <w:t>. Результаты расчёта сведены в таблицу</w:t>
      </w:r>
      <w:r w:rsidR="00A7176B">
        <w:rPr>
          <w:lang w:val="ru-RU"/>
        </w:rPr>
        <w:t>. Условные обозначения, используемые в таблице: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04"/>
        <w:gridCol w:w="9399"/>
      </w:tblGrid>
      <w:tr w:rsidR="005D7345" w:rsidRPr="005D7345" w14:paraId="60E1CD34" w14:textId="77777777" w:rsidTr="002C2470">
        <w:tc>
          <w:tcPr>
            <w:tcW w:w="1304" w:type="dxa"/>
            <w:vAlign w:val="center"/>
          </w:tcPr>
          <w:p w14:paraId="18FAA85B" w14:textId="730CD2F1" w:rsidR="005D7345" w:rsidRPr="005D7345" w:rsidRDefault="00032AEB" w:rsidP="002C2470">
            <w:pPr>
              <w:pStyle w:val="TableNormal1"/>
              <w:rPr>
                <w:rFonts w:ascii="Century Gothic" w:eastAsia="Times New Roman" w:hAnsi="Century Gothic" w:cs="Times New Roman"/>
                <w:i/>
                <w:lang w:val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lang w:val="ru-RU"/>
                      </w:rPr>
                      <m:t>P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lang w:val="ru-RU"/>
                      </w:rPr>
                      <m:t>в</m:t>
                    </m:r>
                  </m:sub>
                </m:sSub>
              </m:oMath>
            </m:oMathPara>
          </w:p>
        </w:tc>
        <w:tc>
          <w:tcPr>
            <w:tcW w:w="9399" w:type="dxa"/>
            <w:vAlign w:val="center"/>
          </w:tcPr>
          <w:p w14:paraId="63196919" w14:textId="1E944042" w:rsidR="005D7345" w:rsidRDefault="005D7345" w:rsidP="002C2470">
            <w:pPr>
              <w:pStyle w:val="TableNormal1"/>
              <w:jc w:val="left"/>
              <w:rPr>
                <w:lang w:val="ru-RU"/>
              </w:rPr>
            </w:pPr>
            <w:r>
              <w:rPr>
                <w:lang w:val="ru-RU"/>
              </w:rPr>
              <w:t>Давление внутри здания, Па</w:t>
            </w:r>
          </w:p>
        </w:tc>
      </w:tr>
      <w:tr w:rsidR="00A7176B" w:rsidRPr="00B03787" w14:paraId="64C61BCB" w14:textId="77777777" w:rsidTr="002C2470">
        <w:tc>
          <w:tcPr>
            <w:tcW w:w="1304" w:type="dxa"/>
            <w:vAlign w:val="center"/>
          </w:tcPr>
          <w:p w14:paraId="0C03046C" w14:textId="56077E5F" w:rsidR="00A7176B" w:rsidRPr="00A7176B" w:rsidRDefault="00032AEB" w:rsidP="002C2470">
            <w:pPr>
              <w:pStyle w:val="TableNormal1"/>
              <w:rPr>
                <w:lang w:val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P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ш</m:t>
                    </m:r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9399" w:type="dxa"/>
            <w:vAlign w:val="center"/>
          </w:tcPr>
          <w:p w14:paraId="6ACD65C5" w14:textId="26783F59" w:rsidR="00A7176B" w:rsidRDefault="00A7176B" w:rsidP="002C2470">
            <w:pPr>
              <w:pStyle w:val="TableNormal1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Давление в шахте </w:t>
            </w:r>
            <w:r w:rsidR="005D7345">
              <w:rPr>
                <w:lang w:val="ru-RU"/>
              </w:rPr>
              <w:t>лифта</w:t>
            </w:r>
            <w:r>
              <w:rPr>
                <w:lang w:val="ru-RU"/>
              </w:rPr>
              <w:t>, Па</w:t>
            </w:r>
          </w:p>
        </w:tc>
      </w:tr>
      <w:tr w:rsidR="00A7176B" w:rsidRPr="00B03787" w14:paraId="542AD657" w14:textId="77777777" w:rsidTr="002C2470">
        <w:tc>
          <w:tcPr>
            <w:tcW w:w="1304" w:type="dxa"/>
            <w:vAlign w:val="center"/>
          </w:tcPr>
          <w:p w14:paraId="1F2523DF" w14:textId="3CF4432B" w:rsidR="00A7176B" w:rsidRPr="00A7176B" w:rsidRDefault="00032AEB" w:rsidP="002C2470">
            <w:pPr>
              <w:pStyle w:val="TableNormal1"/>
              <w:rPr>
                <w:lang w:val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ф</m:t>
                    </m:r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9399" w:type="dxa"/>
            <w:vAlign w:val="center"/>
          </w:tcPr>
          <w:p w14:paraId="6EDDF5C7" w14:textId="15980A8B" w:rsidR="00A7176B" w:rsidRDefault="00A7176B" w:rsidP="002C2470">
            <w:pPr>
              <w:pStyle w:val="TableNormal1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Массовый расход воздуха, </w:t>
            </w:r>
            <w:r w:rsidR="005D7345">
              <w:rPr>
                <w:lang w:val="ru-RU"/>
              </w:rPr>
              <w:t>выходит через щели дверей лифта на этажах</w:t>
            </w:r>
            <w:r>
              <w:rPr>
                <w:lang w:val="ru-RU"/>
              </w:rPr>
              <w:t>, кг/с</w:t>
            </w:r>
          </w:p>
        </w:tc>
      </w:tr>
      <w:tr w:rsidR="00A7176B" w:rsidRPr="00B03787" w14:paraId="524EA86C" w14:textId="77777777" w:rsidTr="002C2470">
        <w:tc>
          <w:tcPr>
            <w:tcW w:w="1304" w:type="dxa"/>
            <w:vAlign w:val="center"/>
          </w:tcPr>
          <w:p w14:paraId="28EF5A9C" w14:textId="4A1883B2" w:rsidR="00A7176B" w:rsidRPr="00A7176B" w:rsidRDefault="00032AEB" w:rsidP="002C2470">
            <w:pPr>
              <w:pStyle w:val="TableNormal1"/>
              <w:rPr>
                <w:lang w:val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si</m:t>
                    </m:r>
                  </m:sub>
                </m:sSub>
              </m:oMath>
            </m:oMathPara>
          </w:p>
        </w:tc>
        <w:tc>
          <w:tcPr>
            <w:tcW w:w="9399" w:type="dxa"/>
            <w:vAlign w:val="center"/>
          </w:tcPr>
          <w:p w14:paraId="0173CB66" w14:textId="71A28DFC" w:rsidR="00A7176B" w:rsidRDefault="005D7345" w:rsidP="002C2470">
            <w:pPr>
              <w:pStyle w:val="TableNormal1"/>
              <w:jc w:val="left"/>
              <w:rPr>
                <w:lang w:val="ru-RU"/>
              </w:rPr>
            </w:pPr>
            <w:r>
              <w:rPr>
                <w:lang w:val="ru-RU"/>
              </w:rPr>
              <w:t>Суммарный расход воздуха, выходящего через щели дверей лифта на этажах ниже текущего (включая текущий)</w:t>
            </w:r>
            <w:r w:rsidR="00A7176B">
              <w:rPr>
                <w:lang w:val="ru-RU"/>
              </w:rPr>
              <w:t>, кг/с</w:t>
            </w:r>
          </w:p>
        </w:tc>
      </w:tr>
    </w:tbl>
    <w:p w14:paraId="4282B594" w14:textId="77777777" w:rsidR="00A7176B" w:rsidRPr="00A7176B" w:rsidRDefault="00A7176B" w:rsidP="00A7176B">
      <w:pPr>
        <w:rPr>
          <w:lang w:val="ru-RU"/>
        </w:rPr>
      </w:pPr>
    </w:p>
    <w:tbl>
      <w:tblPr>
        <w:tblStyle w:val="TableGrid"/>
        <w:tblW w:w="0" w:type="auto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912"/>
        <w:gridCol w:w="1202"/>
        <w:gridCol w:w="1148"/>
        <w:gridCol w:w="1539"/>
        <w:gridCol w:w="1492"/>
        <w:gridCol w:w="2257"/>
      </w:tblGrid>
      <w:tr w:rsidR="005D7345" w:rsidRPr="005C5C2A" w14:paraId="0ED8E1AF" w14:textId="77777777" w:rsidTr="00BE1753">
        <w:tc>
          <w:tcPr>
            <w:tcW w:w="1238" w:type="dxa"/>
          </w:tcPr>
          <w:p w14:paraId="526EE363" w14:textId="487E3906" w:rsidR="005D7345" w:rsidRPr="005C5C2A" w:rsidRDefault="005D7345" w:rsidP="00DB536B">
            <w:pPr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5C5C2A">
              <w:rPr>
                <w:b/>
                <w:bCs/>
                <w:sz w:val="24"/>
                <w:szCs w:val="24"/>
                <w:lang w:val="ru-RU"/>
              </w:rPr>
              <w:t>Номер этажа здания</w:t>
            </w:r>
          </w:p>
        </w:tc>
        <w:tc>
          <w:tcPr>
            <w:tcW w:w="1123" w:type="dxa"/>
          </w:tcPr>
          <w:p w14:paraId="2E60ED5D" w14:textId="398B58B6" w:rsidR="005D7345" w:rsidRDefault="005D7345" w:rsidP="00DB536B">
            <w:pPr>
              <w:jc w:val="center"/>
              <w:rPr>
                <w:rFonts w:ascii="Century Gothic" w:eastAsia="Times New Roman" w:hAnsi="Century Gothic" w:cs="Times New Roman"/>
                <w:b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iCs/>
                <w:sz w:val="24"/>
                <w:szCs w:val="24"/>
                <w:lang w:val="ru-RU"/>
              </w:rPr>
              <w:t>Отметка этажа здания</w:t>
            </w:r>
          </w:p>
        </w:tc>
        <w:tc>
          <w:tcPr>
            <w:tcW w:w="1123" w:type="dxa"/>
          </w:tcPr>
          <w:p w14:paraId="7ACA5FFB" w14:textId="063B5CBA" w:rsidR="005D7345" w:rsidRPr="005D7345" w:rsidRDefault="00032AEB" w:rsidP="00DB536B">
            <w:pPr>
              <w:jc w:val="center"/>
              <w:rPr>
                <w:rFonts w:ascii="Century Gothic" w:eastAsia="Times New Roman" w:hAnsi="Century Gothic" w:cs="Times New Roman"/>
                <w:b/>
                <w:bCs/>
                <w:i/>
                <w:iCs/>
                <w:sz w:val="24"/>
                <w:szCs w:val="24"/>
                <w:lang w:val="ru-RU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b/>
                      <w:bCs/>
                      <w:i/>
                      <w:iCs/>
                      <w:sz w:val="24"/>
                      <w:szCs w:val="24"/>
                      <w:lang w:val="ru-RU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ru-RU"/>
                    </w:rPr>
                    <m:t>P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ru-RU"/>
                    </w:rPr>
                    <m:t>в</m:t>
                  </m:r>
                </m:sub>
              </m:sSub>
            </m:oMath>
            <w:r w:rsidR="005D7345">
              <w:rPr>
                <w:rFonts w:ascii="Century Gothic" w:eastAsia="Times New Roman" w:hAnsi="Century Gothic" w:cs="Times New Roman"/>
                <w:b/>
                <w:bCs/>
                <w:i/>
                <w:iCs/>
                <w:sz w:val="24"/>
                <w:szCs w:val="24"/>
                <w:lang w:val="ru-RU"/>
              </w:rPr>
              <w:t xml:space="preserve"> </w:t>
            </w:r>
            <w:r w:rsidR="005D7345" w:rsidRPr="005D7345">
              <w:rPr>
                <w:rFonts w:ascii="Century Gothic" w:eastAsia="Times New Roman" w:hAnsi="Century Gothic" w:cs="Times New Roman"/>
                <w:b/>
                <w:bCs/>
                <w:sz w:val="24"/>
                <w:szCs w:val="24"/>
                <w:lang w:val="ru-RU"/>
              </w:rPr>
              <w:t>, Па</w:t>
            </w:r>
          </w:p>
        </w:tc>
        <w:tc>
          <w:tcPr>
            <w:tcW w:w="1192" w:type="dxa"/>
          </w:tcPr>
          <w:p w14:paraId="031634E5" w14:textId="039B604F" w:rsidR="005D7345" w:rsidRPr="005C5C2A" w:rsidRDefault="00032AEB" w:rsidP="00DB536B">
            <w:pPr>
              <w:jc w:val="center"/>
              <w:rPr>
                <w:rFonts w:ascii="Cambria Math" w:hAnsi="Cambria Math"/>
                <w:b/>
                <w:bCs/>
                <w:sz w:val="24"/>
                <w:szCs w:val="24"/>
                <w:lang w:val="ru-RU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b/>
                      <w:bCs/>
                      <w:i/>
                      <w:iCs/>
                      <w:sz w:val="24"/>
                      <w:szCs w:val="24"/>
                      <w:lang w:val="ru-RU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P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ш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i</m:t>
                  </m:r>
                </m:sub>
              </m:sSub>
            </m:oMath>
            <w:r w:rsidR="005D7345" w:rsidRPr="005C5C2A">
              <w:rPr>
                <w:rFonts w:cs="Calibri Light"/>
                <w:b/>
                <w:bCs/>
                <w:i/>
                <w:iCs/>
                <w:sz w:val="24"/>
                <w:szCs w:val="24"/>
                <w:lang w:val="ru-RU"/>
              </w:rPr>
              <w:t xml:space="preserve"> </w:t>
            </w:r>
            <w:r w:rsidR="005D7345" w:rsidRPr="005C5C2A">
              <w:rPr>
                <w:rFonts w:cs="Calibri Light"/>
                <w:b/>
                <w:bCs/>
                <w:sz w:val="24"/>
                <w:szCs w:val="24"/>
              </w:rPr>
              <w:t xml:space="preserve">, </w:t>
            </w:r>
            <w:r w:rsidR="005D7345" w:rsidRPr="005C5C2A">
              <w:rPr>
                <w:rFonts w:cs="Calibri Light"/>
                <w:b/>
                <w:bCs/>
                <w:sz w:val="24"/>
                <w:szCs w:val="24"/>
                <w:lang w:val="ru-RU"/>
              </w:rPr>
              <w:t>Па</w:t>
            </w:r>
          </w:p>
        </w:tc>
        <w:tc>
          <w:tcPr>
            <w:tcW w:w="1213" w:type="dxa"/>
          </w:tcPr>
          <w:p w14:paraId="05F7E633" w14:textId="4BE3FB2A" w:rsidR="005D7345" w:rsidRPr="005C5C2A" w:rsidRDefault="00032AEB" w:rsidP="00DB536B">
            <w:pPr>
              <w:jc w:val="center"/>
              <w:rPr>
                <w:b/>
                <w:bCs/>
                <w:sz w:val="24"/>
                <w:szCs w:val="24"/>
                <w:lang w:val="ru-RU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b/>
                      <w:bCs/>
                      <w:i/>
                      <w:iCs/>
                      <w:sz w:val="24"/>
                      <w:szCs w:val="24"/>
                      <w:lang w:val="ru-RU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G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ф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i</m:t>
                  </m:r>
                </m:sub>
              </m:sSub>
            </m:oMath>
            <w:r w:rsidR="005D7345" w:rsidRPr="005C5C2A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="005D7345" w:rsidRPr="005C5C2A">
              <w:rPr>
                <w:b/>
                <w:bCs/>
                <w:sz w:val="24"/>
                <w:szCs w:val="24"/>
              </w:rPr>
              <w:t xml:space="preserve">, </w:t>
            </w:r>
            <w:r w:rsidR="005D7345" w:rsidRPr="005C5C2A">
              <w:rPr>
                <w:b/>
                <w:bCs/>
                <w:sz w:val="24"/>
                <w:szCs w:val="24"/>
                <w:lang w:val="ru-RU"/>
              </w:rPr>
              <w:t>кг/с</w:t>
            </w:r>
          </w:p>
        </w:tc>
        <w:tc>
          <w:tcPr>
            <w:tcW w:w="1214" w:type="dxa"/>
          </w:tcPr>
          <w:p w14:paraId="43C1EABD" w14:textId="6EA6FAAC" w:rsidR="005D7345" w:rsidRPr="005C5C2A" w:rsidRDefault="00032AEB" w:rsidP="00DB536B">
            <w:pPr>
              <w:jc w:val="center"/>
              <w:rPr>
                <w:b/>
                <w:bCs/>
                <w:sz w:val="24"/>
                <w:szCs w:val="24"/>
                <w:lang w:val="ru-RU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  <w:lang w:val="ru-RU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G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si</m:t>
                  </m:r>
                </m:sub>
              </m:sSub>
            </m:oMath>
            <w:r w:rsidR="005D7345" w:rsidRPr="005C5C2A">
              <w:rPr>
                <w:b/>
                <w:bCs/>
                <w:sz w:val="24"/>
                <w:szCs w:val="24"/>
                <w:lang w:val="ru-RU"/>
              </w:rPr>
              <w:t>, кг/с</w:t>
            </w:r>
          </w:p>
        </w:tc>
      </w:tr>
      <w:tr w:rsidR="005D7345" w14:paraId="204B29CD" w14:textId="77777777" w:rsidTr="00BE1753">
        <w:tc>
          <w:tcPr>
            <w:tcW w:w="1238" w:type="dxa"/>
          </w:tcPr>
          <w:p w14:paraId="3156B105" w14:textId="256980B5" w:rsidR="005D7345" w:rsidRPr="008E5197" w:rsidRDefault="005D7345" w:rsidP="00F83FC6">
            <w:pPr>
              <w:pStyle w:val="TableNormal1"/>
            </w:pPr>
            <w:r>
              <w:t>{#</w:t>
            </w:r>
            <w:proofErr w:type="gramStart"/>
            <w:r>
              <w:t>d}</w:t>
            </w:r>
            <w:r w:rsidRPr="005D7345">
              <w:t>{</w:t>
            </w:r>
            <w:proofErr w:type="spellStart"/>
            <w:proofErr w:type="gramEnd"/>
            <w:r w:rsidRPr="005D7345">
              <w:t>currentFloor</w:t>
            </w:r>
            <w:proofErr w:type="spellEnd"/>
            <w:r w:rsidRPr="005D7345">
              <w:t>}</w:t>
            </w:r>
          </w:p>
        </w:tc>
        <w:tc>
          <w:tcPr>
            <w:tcW w:w="1123" w:type="dxa"/>
          </w:tcPr>
          <w:p w14:paraId="39530B1A" w14:textId="70B593F4" w:rsidR="005D7345" w:rsidRPr="008E5197" w:rsidRDefault="005D7345" w:rsidP="00F83FC6">
            <w:pPr>
              <w:pStyle w:val="TableNormal1"/>
            </w:pPr>
            <w:r w:rsidRPr="005D7345">
              <w:t>{</w:t>
            </w:r>
            <w:proofErr w:type="spellStart"/>
            <w:r w:rsidRPr="005D7345">
              <w:t>arrFl</w:t>
            </w:r>
            <w:proofErr w:type="spellEnd"/>
            <w:r w:rsidRPr="005D7345">
              <w:t>}</w:t>
            </w:r>
          </w:p>
        </w:tc>
        <w:tc>
          <w:tcPr>
            <w:tcW w:w="1123" w:type="dxa"/>
          </w:tcPr>
          <w:p w14:paraId="324FE23A" w14:textId="3BD7143B" w:rsidR="005D7345" w:rsidRPr="008E5197" w:rsidRDefault="005D7345" w:rsidP="00F83FC6">
            <w:pPr>
              <w:pStyle w:val="TableNormal1"/>
            </w:pPr>
            <w:r w:rsidRPr="005D7345">
              <w:t>{</w:t>
            </w:r>
            <w:proofErr w:type="spellStart"/>
            <w:r w:rsidRPr="005D7345">
              <w:t>arrPresVr</w:t>
            </w:r>
            <w:proofErr w:type="spellEnd"/>
            <w:r w:rsidRPr="005D7345">
              <w:t>}</w:t>
            </w:r>
          </w:p>
        </w:tc>
        <w:tc>
          <w:tcPr>
            <w:tcW w:w="1192" w:type="dxa"/>
          </w:tcPr>
          <w:p w14:paraId="65D1DA5D" w14:textId="19061974" w:rsidR="005D7345" w:rsidRPr="008E5197" w:rsidRDefault="005D7345" w:rsidP="00F83FC6">
            <w:pPr>
              <w:pStyle w:val="TableNormal1"/>
            </w:pPr>
            <w:r w:rsidRPr="005D7345">
              <w:t>{</w:t>
            </w:r>
            <w:proofErr w:type="spellStart"/>
            <w:r w:rsidRPr="005D7345">
              <w:t>presLiftShaftr</w:t>
            </w:r>
            <w:proofErr w:type="spellEnd"/>
            <w:r w:rsidRPr="005D7345">
              <w:t>}</w:t>
            </w:r>
          </w:p>
        </w:tc>
        <w:tc>
          <w:tcPr>
            <w:tcW w:w="1213" w:type="dxa"/>
          </w:tcPr>
          <w:p w14:paraId="3EB321EA" w14:textId="5434A2D8" w:rsidR="005D7345" w:rsidRPr="008E5197" w:rsidRDefault="005D7345" w:rsidP="00F83FC6">
            <w:pPr>
              <w:pStyle w:val="TableNormal1"/>
            </w:pPr>
            <w:r>
              <w:t>{</w:t>
            </w:r>
            <w:proofErr w:type="spellStart"/>
            <w:r>
              <w:t>arrFilterFlowI</w:t>
            </w:r>
            <w:proofErr w:type="spellEnd"/>
            <w:r>
              <w:t>}</w:t>
            </w:r>
          </w:p>
        </w:tc>
        <w:tc>
          <w:tcPr>
            <w:tcW w:w="1214" w:type="dxa"/>
          </w:tcPr>
          <w:p w14:paraId="2F0E9BA1" w14:textId="12B73F20" w:rsidR="005D7345" w:rsidRPr="008E5197" w:rsidRDefault="005D7345" w:rsidP="00F83FC6">
            <w:pPr>
              <w:pStyle w:val="TableNormal1"/>
            </w:pPr>
            <w:r>
              <w:t>{</w:t>
            </w:r>
            <w:proofErr w:type="spellStart"/>
            <w:r>
              <w:t>arrFilterFlowSum</w:t>
            </w:r>
            <w:proofErr w:type="spellEnd"/>
            <w:r>
              <w:t>}{/d}</w:t>
            </w:r>
          </w:p>
        </w:tc>
      </w:tr>
    </w:tbl>
    <w:p w14:paraId="4D2183C9" w14:textId="38E8E4E6" w:rsidR="008E5197" w:rsidRDefault="001B238D" w:rsidP="00634D37">
      <w:pPr>
        <w:pStyle w:val="ListParagraph"/>
        <w:numPr>
          <w:ilvl w:val="0"/>
          <w:numId w:val="4"/>
        </w:numPr>
        <w:spacing w:before="120"/>
        <w:ind w:left="714" w:hanging="357"/>
        <w:rPr>
          <w:lang w:val="ru-RU"/>
        </w:rPr>
      </w:pPr>
      <w:r>
        <w:rPr>
          <w:lang w:val="ru-RU"/>
        </w:rPr>
        <w:t xml:space="preserve">Производительность вентилятора </w:t>
      </w:r>
      <w:r w:rsidR="00634D37">
        <w:rPr>
          <w:lang w:val="ru-RU"/>
        </w:rPr>
        <w:t>подпора в шахту лифта</w:t>
      </w:r>
      <w:r>
        <w:rPr>
          <w:lang w:val="ru-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L</m:t>
            </m:r>
          </m:e>
          <m:sub>
            <m:r>
              <w:rPr>
                <w:rFonts w:ascii="Cambria Math" w:hAnsi="Cambria Math"/>
                <w:lang w:val="ru-RU"/>
              </w:rPr>
              <m:t>вент</m:t>
            </m:r>
          </m:sub>
        </m:sSub>
      </m:oMath>
      <w:r>
        <w:rPr>
          <w:lang w:val="ru-RU"/>
        </w:rPr>
        <w:t xml:space="preserve"> определяют по формуле:</w:t>
      </w:r>
    </w:p>
    <w:p w14:paraId="7AB5BCD1" w14:textId="59F6D5F8" w:rsidR="00634D37" w:rsidRPr="00634D37" w:rsidRDefault="00032AEB" w:rsidP="00634D37">
      <w:pPr>
        <w:ind w:left="1440"/>
        <w:rPr>
          <w:lang w:val="ru-RU"/>
        </w:rPr>
      </w:pPr>
      <m:oMathPara>
        <m:oMath>
          <m:m>
            <m:mPr>
              <m:plcHide m:val="1"/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/>
                  <w:lang w:val="ru-RU"/>
                </w:rPr>
              </m:ctrlPr>
            </m:mPr>
            <m:mr>
              <m:e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L</m:t>
                    </m:r>
                  </m:e>
                  <m:sub>
                    <m:r>
                      <m:rPr>
                        <m:nor/>
                      </m:rPr>
                      <w:rPr>
                        <w:lang w:val="ru-RU"/>
                      </w:rPr>
                      <m:t>шл</m:t>
                    </m:r>
                  </m:sub>
                </m:sSub>
                <m:r>
                  <w:rPr>
                    <w:rFonts w:ascii="Cambria Math" w:hAnsi="Cambria Math"/>
                    <w:lang w:val="ru-RU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ru-RU"/>
                      </w:rPr>
                      <m:t>3600⋅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ru-RU"/>
                          </w:rPr>
                          <m:t>G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lang w:val="ru-RU"/>
                          </w:rPr>
                          <m:t>шл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ru-RU"/>
                          </w:rPr>
                          <m:t>ρ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lang w:val="ru-RU"/>
                          </w:rPr>
                          <m:t>н</m:t>
                        </m:r>
                      </m:sub>
                    </m:sSub>
                  </m:den>
                </m:f>
              </m:e>
            </m:mr>
          </m:m>
        </m:oMath>
      </m:oMathPara>
    </w:p>
    <w:p w14:paraId="6D7B6741" w14:textId="6791E556" w:rsidR="00634D37" w:rsidRPr="00634D37" w:rsidRDefault="00032AEB" w:rsidP="00634D37">
      <w:pPr>
        <w:ind w:left="1440"/>
        <w:rPr>
          <w:lang w:val="ru-RU"/>
        </w:rPr>
      </w:pPr>
      <m:oMathPara>
        <m:oMath>
          <m:m>
            <m:mPr>
              <m:plcHide m:val="1"/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/>
                  <w:lang w:val="ru-RU"/>
                </w:rPr>
              </m:ctrlPr>
            </m:mPr>
            <m:mr>
              <m:e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G</m:t>
                    </m:r>
                  </m:e>
                  <m:sub>
                    <m:r>
                      <m:rPr>
                        <m:nor/>
                      </m:rPr>
                      <w:rPr>
                        <w:lang w:val="ru-RU"/>
                      </w:rPr>
                      <m:t>шл</m:t>
                    </m:r>
                  </m:sub>
                </m:sSub>
                <m:r>
                  <w:rPr>
                    <w:rFonts w:ascii="Cambria Math" w:hAnsi="Cambria Math"/>
                    <w:lang w:val="ru-RU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G</m:t>
                    </m:r>
                  </m:e>
                  <m:sub>
                    <m:r>
                      <m:rPr>
                        <m:nor/>
                      </m:rPr>
                      <w:rPr>
                        <w:lang w:val="ru-RU"/>
                      </w:rPr>
                      <m:t>шл1</m:t>
                    </m:r>
                  </m:sub>
                </m:sSub>
                <m:r>
                  <w:rPr>
                    <w:rFonts w:ascii="Cambria Math" w:hAnsi="Cambria Math"/>
                    <w:lang w:val="ru-RU"/>
                  </w:rPr>
                  <m:t>+∑</m:t>
                </m:r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G</m:t>
                    </m:r>
                  </m:e>
                  <m:sub>
                    <m:r>
                      <m:rPr>
                        <m:nor/>
                      </m:rPr>
                      <w:rPr>
                        <w:lang w:val="ru-RU"/>
                      </w:rPr>
                      <m:t>шлi</m:t>
                    </m:r>
                  </m:sub>
                </m:sSub>
              </m:e>
            </m:mr>
          </m:m>
        </m:oMath>
      </m:oMathPara>
    </w:p>
    <w:p w14:paraId="6317F2A6" w14:textId="60A75DBF" w:rsidR="00634D37" w:rsidRPr="00634D37" w:rsidRDefault="00634D37" w:rsidP="00634D37">
      <w:pPr>
        <w:ind w:left="720"/>
      </w:pPr>
      <w:r>
        <w:t>{@</w:t>
      </w:r>
      <w:proofErr w:type="spellStart"/>
      <w:r>
        <w:t>formulaFlowSum</w:t>
      </w:r>
      <w:proofErr w:type="spellEnd"/>
      <w:r>
        <w:t>}</w:t>
      </w:r>
      <w:r>
        <w:tab/>
      </w:r>
    </w:p>
    <w:p w14:paraId="5B2B8369" w14:textId="229BB5E0" w:rsidR="00112510" w:rsidRPr="00A3427D" w:rsidRDefault="00112510" w:rsidP="00112510">
      <w:pPr>
        <w:ind w:firstLine="709"/>
        <w:rPr>
          <w:lang w:val="ru-RU"/>
        </w:rPr>
      </w:pPr>
      <w:r w:rsidRPr="00112510">
        <w:rPr>
          <w:lang w:val="ru-RU"/>
        </w:rPr>
        <w:t>{@</w:t>
      </w:r>
      <w:proofErr w:type="spellStart"/>
      <w:r w:rsidR="00634D37">
        <w:t>formulaFanL</w:t>
      </w:r>
      <w:proofErr w:type="spellEnd"/>
      <w:r w:rsidRPr="00F13BE8">
        <w:rPr>
          <w:lang w:val="ru-RU"/>
        </w:rPr>
        <w:t>}</w:t>
      </w:r>
      <w:bookmarkStart w:id="1" w:name="_GoBack"/>
      <w:bookmarkEnd w:id="1"/>
    </w:p>
    <w:sectPr w:rsidR="00112510" w:rsidRPr="00A3427D" w:rsidSect="002409ED">
      <w:pgSz w:w="12240" w:h="15840"/>
      <w:pgMar w:top="284" w:right="284" w:bottom="28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9A2546" w14:textId="77777777" w:rsidR="00032AEB" w:rsidRDefault="00032AEB" w:rsidP="00C703AC">
      <w:r>
        <w:separator/>
      </w:r>
    </w:p>
  </w:endnote>
  <w:endnote w:type="continuationSeparator" w:id="0">
    <w:p w14:paraId="0AD964F9" w14:textId="77777777" w:rsidR="00032AEB" w:rsidRDefault="00032AEB" w:rsidP="00C703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altName w:val="Century Gothic"/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875EE8" w14:textId="77777777" w:rsidR="00032AEB" w:rsidRDefault="00032AEB" w:rsidP="00C703AC">
      <w:r>
        <w:separator/>
      </w:r>
    </w:p>
  </w:footnote>
  <w:footnote w:type="continuationSeparator" w:id="0">
    <w:p w14:paraId="22E8FFD4" w14:textId="77777777" w:rsidR="00032AEB" w:rsidRDefault="00032AEB" w:rsidP="00C703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E2723B"/>
    <w:multiLevelType w:val="hybridMultilevel"/>
    <w:tmpl w:val="CE8418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B010FB"/>
    <w:multiLevelType w:val="hybridMultilevel"/>
    <w:tmpl w:val="4CD4F4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3C1BFF"/>
    <w:multiLevelType w:val="hybridMultilevel"/>
    <w:tmpl w:val="614C34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EA15C0"/>
    <w:multiLevelType w:val="hybridMultilevel"/>
    <w:tmpl w:val="2D5C85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68DC"/>
    <w:rsid w:val="00007980"/>
    <w:rsid w:val="00017E93"/>
    <w:rsid w:val="00032AEB"/>
    <w:rsid w:val="0003544E"/>
    <w:rsid w:val="000363BF"/>
    <w:rsid w:val="0004198F"/>
    <w:rsid w:val="000572EE"/>
    <w:rsid w:val="000616A9"/>
    <w:rsid w:val="000703D9"/>
    <w:rsid w:val="00071214"/>
    <w:rsid w:val="000718DE"/>
    <w:rsid w:val="000817F1"/>
    <w:rsid w:val="000B012A"/>
    <w:rsid w:val="000B699E"/>
    <w:rsid w:val="000D2687"/>
    <w:rsid w:val="000E1460"/>
    <w:rsid w:val="000E1DB9"/>
    <w:rsid w:val="000E3375"/>
    <w:rsid w:val="00100340"/>
    <w:rsid w:val="00102434"/>
    <w:rsid w:val="00111616"/>
    <w:rsid w:val="00112510"/>
    <w:rsid w:val="00115568"/>
    <w:rsid w:val="00123621"/>
    <w:rsid w:val="00150EFE"/>
    <w:rsid w:val="00165AD4"/>
    <w:rsid w:val="00165BBB"/>
    <w:rsid w:val="001770AA"/>
    <w:rsid w:val="001845E1"/>
    <w:rsid w:val="00192AEE"/>
    <w:rsid w:val="00197BEB"/>
    <w:rsid w:val="001A2998"/>
    <w:rsid w:val="001A6335"/>
    <w:rsid w:val="001B10F5"/>
    <w:rsid w:val="001B238D"/>
    <w:rsid w:val="001B43CC"/>
    <w:rsid w:val="001B7C12"/>
    <w:rsid w:val="001D4742"/>
    <w:rsid w:val="001E0B5D"/>
    <w:rsid w:val="001F1B85"/>
    <w:rsid w:val="001F6A89"/>
    <w:rsid w:val="001F6D9E"/>
    <w:rsid w:val="001F76B8"/>
    <w:rsid w:val="00202BD6"/>
    <w:rsid w:val="0021265A"/>
    <w:rsid w:val="0022070C"/>
    <w:rsid w:val="00221C64"/>
    <w:rsid w:val="0022454E"/>
    <w:rsid w:val="002409ED"/>
    <w:rsid w:val="00243232"/>
    <w:rsid w:val="0024731C"/>
    <w:rsid w:val="00251324"/>
    <w:rsid w:val="002554D0"/>
    <w:rsid w:val="00267D47"/>
    <w:rsid w:val="0028666D"/>
    <w:rsid w:val="002920EF"/>
    <w:rsid w:val="002B1B47"/>
    <w:rsid w:val="002B233E"/>
    <w:rsid w:val="002B39F0"/>
    <w:rsid w:val="002C2470"/>
    <w:rsid w:val="002E3337"/>
    <w:rsid w:val="002E749B"/>
    <w:rsid w:val="002F5B99"/>
    <w:rsid w:val="003025E6"/>
    <w:rsid w:val="00312F5D"/>
    <w:rsid w:val="00314C24"/>
    <w:rsid w:val="00333D37"/>
    <w:rsid w:val="00336968"/>
    <w:rsid w:val="00343D16"/>
    <w:rsid w:val="00345A13"/>
    <w:rsid w:val="0034766A"/>
    <w:rsid w:val="00352FA2"/>
    <w:rsid w:val="00362994"/>
    <w:rsid w:val="00363758"/>
    <w:rsid w:val="003726AE"/>
    <w:rsid w:val="003A64AB"/>
    <w:rsid w:val="003B61E6"/>
    <w:rsid w:val="003C43CA"/>
    <w:rsid w:val="003D596F"/>
    <w:rsid w:val="003E42DC"/>
    <w:rsid w:val="00412556"/>
    <w:rsid w:val="00413257"/>
    <w:rsid w:val="00413905"/>
    <w:rsid w:val="0042179B"/>
    <w:rsid w:val="004226E4"/>
    <w:rsid w:val="00422AD6"/>
    <w:rsid w:val="00423104"/>
    <w:rsid w:val="0043586D"/>
    <w:rsid w:val="004368DC"/>
    <w:rsid w:val="00445808"/>
    <w:rsid w:val="00462927"/>
    <w:rsid w:val="004673F0"/>
    <w:rsid w:val="00474D99"/>
    <w:rsid w:val="004D7CED"/>
    <w:rsid w:val="004E72E5"/>
    <w:rsid w:val="004F50BA"/>
    <w:rsid w:val="00503111"/>
    <w:rsid w:val="00524B61"/>
    <w:rsid w:val="00531D78"/>
    <w:rsid w:val="00535A25"/>
    <w:rsid w:val="00543D2E"/>
    <w:rsid w:val="00544027"/>
    <w:rsid w:val="00546381"/>
    <w:rsid w:val="00553CCF"/>
    <w:rsid w:val="005564AD"/>
    <w:rsid w:val="00564B5A"/>
    <w:rsid w:val="00577788"/>
    <w:rsid w:val="00584DCD"/>
    <w:rsid w:val="005911DE"/>
    <w:rsid w:val="0059122C"/>
    <w:rsid w:val="0059159E"/>
    <w:rsid w:val="005A61F4"/>
    <w:rsid w:val="005B38DB"/>
    <w:rsid w:val="005C5C2A"/>
    <w:rsid w:val="005D2DBD"/>
    <w:rsid w:val="005D7345"/>
    <w:rsid w:val="005E23FA"/>
    <w:rsid w:val="005E6B27"/>
    <w:rsid w:val="005F3819"/>
    <w:rsid w:val="005F5D21"/>
    <w:rsid w:val="0061198C"/>
    <w:rsid w:val="00614109"/>
    <w:rsid w:val="006228E9"/>
    <w:rsid w:val="00624C7B"/>
    <w:rsid w:val="00634D37"/>
    <w:rsid w:val="0063622B"/>
    <w:rsid w:val="006437CE"/>
    <w:rsid w:val="00645659"/>
    <w:rsid w:val="00660127"/>
    <w:rsid w:val="00660454"/>
    <w:rsid w:val="0066172B"/>
    <w:rsid w:val="00662DAB"/>
    <w:rsid w:val="00665C7A"/>
    <w:rsid w:val="00666F20"/>
    <w:rsid w:val="00667F31"/>
    <w:rsid w:val="0067007E"/>
    <w:rsid w:val="0067112C"/>
    <w:rsid w:val="00677111"/>
    <w:rsid w:val="00677B48"/>
    <w:rsid w:val="00690660"/>
    <w:rsid w:val="00693FD7"/>
    <w:rsid w:val="006A685C"/>
    <w:rsid w:val="006B1F02"/>
    <w:rsid w:val="006B441C"/>
    <w:rsid w:val="006C4B18"/>
    <w:rsid w:val="006D6EFC"/>
    <w:rsid w:val="006E736B"/>
    <w:rsid w:val="006F1840"/>
    <w:rsid w:val="006F5BD4"/>
    <w:rsid w:val="007016F4"/>
    <w:rsid w:val="00705362"/>
    <w:rsid w:val="00705E12"/>
    <w:rsid w:val="00716AD0"/>
    <w:rsid w:val="00723AAE"/>
    <w:rsid w:val="00770227"/>
    <w:rsid w:val="007729B7"/>
    <w:rsid w:val="007906F7"/>
    <w:rsid w:val="00793758"/>
    <w:rsid w:val="007A3410"/>
    <w:rsid w:val="007A497C"/>
    <w:rsid w:val="007B19BB"/>
    <w:rsid w:val="007C282F"/>
    <w:rsid w:val="007D0BA9"/>
    <w:rsid w:val="00806C2C"/>
    <w:rsid w:val="00814698"/>
    <w:rsid w:val="00826233"/>
    <w:rsid w:val="00826C05"/>
    <w:rsid w:val="00830113"/>
    <w:rsid w:val="00840F5C"/>
    <w:rsid w:val="00856B77"/>
    <w:rsid w:val="008752D7"/>
    <w:rsid w:val="00876E4D"/>
    <w:rsid w:val="008774C2"/>
    <w:rsid w:val="0088435A"/>
    <w:rsid w:val="00896220"/>
    <w:rsid w:val="008A5712"/>
    <w:rsid w:val="008B3BD5"/>
    <w:rsid w:val="008B3FCE"/>
    <w:rsid w:val="008B4316"/>
    <w:rsid w:val="008B4EF1"/>
    <w:rsid w:val="008C5D63"/>
    <w:rsid w:val="008D058D"/>
    <w:rsid w:val="008D3479"/>
    <w:rsid w:val="008D571B"/>
    <w:rsid w:val="008E5197"/>
    <w:rsid w:val="008E7B52"/>
    <w:rsid w:val="008F004A"/>
    <w:rsid w:val="009027AB"/>
    <w:rsid w:val="009216C9"/>
    <w:rsid w:val="009227F7"/>
    <w:rsid w:val="00924029"/>
    <w:rsid w:val="009307D7"/>
    <w:rsid w:val="00933B5A"/>
    <w:rsid w:val="00933CC5"/>
    <w:rsid w:val="0094303B"/>
    <w:rsid w:val="0094338C"/>
    <w:rsid w:val="00954C74"/>
    <w:rsid w:val="0096064A"/>
    <w:rsid w:val="00965610"/>
    <w:rsid w:val="009A4EAA"/>
    <w:rsid w:val="009B2632"/>
    <w:rsid w:val="009B5BC6"/>
    <w:rsid w:val="009C145D"/>
    <w:rsid w:val="009C5217"/>
    <w:rsid w:val="009E2D39"/>
    <w:rsid w:val="009E3A7B"/>
    <w:rsid w:val="009F5136"/>
    <w:rsid w:val="00A05D20"/>
    <w:rsid w:val="00A20B7C"/>
    <w:rsid w:val="00A253C0"/>
    <w:rsid w:val="00A327D7"/>
    <w:rsid w:val="00A3427D"/>
    <w:rsid w:val="00A37E5E"/>
    <w:rsid w:val="00A5050C"/>
    <w:rsid w:val="00A56BA2"/>
    <w:rsid w:val="00A70D51"/>
    <w:rsid w:val="00A7176B"/>
    <w:rsid w:val="00A80A07"/>
    <w:rsid w:val="00A93381"/>
    <w:rsid w:val="00AC209A"/>
    <w:rsid w:val="00AF2959"/>
    <w:rsid w:val="00AF7534"/>
    <w:rsid w:val="00B02C5C"/>
    <w:rsid w:val="00B03787"/>
    <w:rsid w:val="00B05BAE"/>
    <w:rsid w:val="00B0758C"/>
    <w:rsid w:val="00B21E76"/>
    <w:rsid w:val="00B270EF"/>
    <w:rsid w:val="00B37099"/>
    <w:rsid w:val="00B61B38"/>
    <w:rsid w:val="00B75C8B"/>
    <w:rsid w:val="00B84D4A"/>
    <w:rsid w:val="00B91C35"/>
    <w:rsid w:val="00BA0513"/>
    <w:rsid w:val="00BB53DE"/>
    <w:rsid w:val="00BB6E57"/>
    <w:rsid w:val="00BE5EA9"/>
    <w:rsid w:val="00BF2011"/>
    <w:rsid w:val="00BF50B8"/>
    <w:rsid w:val="00BF53EF"/>
    <w:rsid w:val="00BF5612"/>
    <w:rsid w:val="00C100F7"/>
    <w:rsid w:val="00C1520B"/>
    <w:rsid w:val="00C363CA"/>
    <w:rsid w:val="00C43535"/>
    <w:rsid w:val="00C6214F"/>
    <w:rsid w:val="00C703AC"/>
    <w:rsid w:val="00C74D24"/>
    <w:rsid w:val="00C7539E"/>
    <w:rsid w:val="00C8121B"/>
    <w:rsid w:val="00C84DB1"/>
    <w:rsid w:val="00CD207A"/>
    <w:rsid w:val="00CD7014"/>
    <w:rsid w:val="00CE463F"/>
    <w:rsid w:val="00CE5745"/>
    <w:rsid w:val="00CE735C"/>
    <w:rsid w:val="00CF7420"/>
    <w:rsid w:val="00D00234"/>
    <w:rsid w:val="00D05794"/>
    <w:rsid w:val="00D11BEC"/>
    <w:rsid w:val="00D3381C"/>
    <w:rsid w:val="00D372F4"/>
    <w:rsid w:val="00D61C95"/>
    <w:rsid w:val="00D81252"/>
    <w:rsid w:val="00DB507C"/>
    <w:rsid w:val="00DB536B"/>
    <w:rsid w:val="00DB685C"/>
    <w:rsid w:val="00DB6B70"/>
    <w:rsid w:val="00DC39AC"/>
    <w:rsid w:val="00DC683C"/>
    <w:rsid w:val="00DD1707"/>
    <w:rsid w:val="00DD4B9B"/>
    <w:rsid w:val="00DE412F"/>
    <w:rsid w:val="00E002FF"/>
    <w:rsid w:val="00E065A4"/>
    <w:rsid w:val="00E11FB9"/>
    <w:rsid w:val="00E14564"/>
    <w:rsid w:val="00E176C8"/>
    <w:rsid w:val="00E552F9"/>
    <w:rsid w:val="00E563CE"/>
    <w:rsid w:val="00E573B7"/>
    <w:rsid w:val="00E575A1"/>
    <w:rsid w:val="00E64BA8"/>
    <w:rsid w:val="00E65411"/>
    <w:rsid w:val="00E80AB0"/>
    <w:rsid w:val="00E81F8F"/>
    <w:rsid w:val="00EA68DC"/>
    <w:rsid w:val="00EB194F"/>
    <w:rsid w:val="00EC60B3"/>
    <w:rsid w:val="00ED61AC"/>
    <w:rsid w:val="00ED679A"/>
    <w:rsid w:val="00EE66D3"/>
    <w:rsid w:val="00EF0698"/>
    <w:rsid w:val="00EF1F2A"/>
    <w:rsid w:val="00EF65AF"/>
    <w:rsid w:val="00F04C2C"/>
    <w:rsid w:val="00F11A7B"/>
    <w:rsid w:val="00F13BE8"/>
    <w:rsid w:val="00F15E5E"/>
    <w:rsid w:val="00F20A40"/>
    <w:rsid w:val="00F21E2D"/>
    <w:rsid w:val="00F21F4D"/>
    <w:rsid w:val="00F27C8C"/>
    <w:rsid w:val="00F40888"/>
    <w:rsid w:val="00F43223"/>
    <w:rsid w:val="00F63685"/>
    <w:rsid w:val="00F7160E"/>
    <w:rsid w:val="00F73EFF"/>
    <w:rsid w:val="00F759D5"/>
    <w:rsid w:val="00F76CB9"/>
    <w:rsid w:val="00F83FC6"/>
    <w:rsid w:val="00F91814"/>
    <w:rsid w:val="00FA0579"/>
    <w:rsid w:val="00FB7F48"/>
    <w:rsid w:val="00FC6179"/>
    <w:rsid w:val="00FC787C"/>
    <w:rsid w:val="00FE6872"/>
    <w:rsid w:val="00FE73BC"/>
    <w:rsid w:val="00FF0A86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419F927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uiPriority="3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 w:unhideWhenUsed="1"/>
    <w:lsdException w:name="No Spacing" w:semiHidden="1" w:uiPriority="1" w:unhideWhenUsed="1" w:qFormat="1"/>
    <w:lsdException w:name="Light Shading" w:uiPriority="21"/>
    <w:lsdException w:name="Light List" w:uiPriority="22"/>
    <w:lsdException w:name="Light Grid" w:uiPriority="23"/>
    <w:lsdException w:name="Medium Shading 1" w:uiPriority="24"/>
    <w:lsdException w:name="Medium Shading 2" w:uiPriority="25"/>
    <w:lsdException w:name="Medium List 1" w:uiPriority="26"/>
    <w:lsdException w:name="Medium List 2" w:uiPriority="27"/>
    <w:lsdException w:name="Medium Grid 1" w:uiPriority="28"/>
    <w:lsdException w:name="Medium Grid 2" w:uiPriority="29"/>
    <w:lsdException w:name="Medium Grid 3" w:uiPriority="30"/>
    <w:lsdException w:name="Dark List" w:uiPriority="31"/>
    <w:lsdException w:name="Colorful Shading" w:uiPriority="32"/>
    <w:lsdException w:name="Colorful List" w:uiPriority="33"/>
    <w:lsdException w:name="Colorful Grid" w:uiPriority="34"/>
    <w:lsdException w:name="Light Shading Accent 1" w:uiPriority="35"/>
    <w:lsdException w:name="Light List Accent 1" w:uiPriority="36"/>
    <w:lsdException w:name="Light Grid Accent 1" w:uiPriority="37"/>
    <w:lsdException w:name="Medium Shading 1 Accent 1" w:uiPriority="38"/>
    <w:lsdException w:name="Medium Shading 2 Accent 1" w:uiPriority="39"/>
    <w:lsdException w:name="Medium List 1 Accent 1" w:uiPriority="40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41"/>
    <w:lsdException w:name="Medium Grid 1 Accent 1" w:uiPriority="41"/>
    <w:lsdException w:name="Medium Grid 2 Accent 1" w:uiPriority="41"/>
    <w:lsdException w:name="Medium Grid 3 Accent 1" w:uiPriority="41"/>
    <w:lsdException w:name="Dark List Accent 1" w:uiPriority="41"/>
    <w:lsdException w:name="Colorful Shading Accent 1" w:uiPriority="41"/>
    <w:lsdException w:name="Colorful List Accent 1" w:uiPriority="41"/>
    <w:lsdException w:name="Colorful Grid Accent 1" w:uiPriority="41"/>
    <w:lsdException w:name="Light Shading Accent 2" w:uiPriority="42"/>
    <w:lsdException w:name="Light List Accent 2" w:uiPriority="42"/>
    <w:lsdException w:name="Light Grid Accent 2" w:uiPriority="42"/>
    <w:lsdException w:name="Medium Shading 1 Accent 2" w:uiPriority="42"/>
    <w:lsdException w:name="Medium Shading 2 Accent 2" w:uiPriority="42"/>
    <w:lsdException w:name="Medium List 1 Accent 2" w:uiPriority="42"/>
    <w:lsdException w:name="Medium List 2 Accent 2" w:uiPriority="42"/>
    <w:lsdException w:name="Medium Grid 1 Accent 2" w:uiPriority="42"/>
    <w:lsdException w:name="Medium Grid 2 Accent 2" w:uiPriority="42"/>
    <w:lsdException w:name="Medium Grid 3 Accent 2" w:uiPriority="42"/>
    <w:lsdException w:name="Dark List Accent 2" w:uiPriority="42"/>
    <w:lsdException w:name="Colorful Shading Accent 2" w:uiPriority="42"/>
    <w:lsdException w:name="Colorful List Accent 2" w:uiPriority="42"/>
    <w:lsdException w:name="Colorful Grid Accent 2" w:uiPriority="42"/>
    <w:lsdException w:name="Light Shading Accent 3" w:uiPriority="43"/>
    <w:lsdException w:name="Light List Accent 3" w:uiPriority="43"/>
    <w:lsdException w:name="Light Grid Accent 3" w:uiPriority="43"/>
    <w:lsdException w:name="Medium Shading 1 Accent 3" w:uiPriority="43"/>
    <w:lsdException w:name="Medium Shading 2 Accent 3" w:uiPriority="43"/>
    <w:lsdException w:name="Medium List 1 Accent 3" w:uiPriority="43"/>
    <w:lsdException w:name="Medium List 2 Accent 3" w:uiPriority="43"/>
    <w:lsdException w:name="Medium Grid 1 Accent 3" w:uiPriority="43"/>
    <w:lsdException w:name="Medium Grid 2 Accent 3" w:uiPriority="43"/>
    <w:lsdException w:name="Medium Grid 3 Accent 3" w:uiPriority="43"/>
    <w:lsdException w:name="Dark List Accent 3" w:uiPriority="43"/>
    <w:lsdException w:name="Colorful Shading Accent 3" w:uiPriority="43"/>
    <w:lsdException w:name="Colorful List Accent 3" w:uiPriority="43"/>
    <w:lsdException w:name="Colorful Grid Accent 3" w:uiPriority="43"/>
    <w:lsdException w:name="Light Shading Accent 4" w:uiPriority="44"/>
    <w:lsdException w:name="Light List Accent 4" w:uiPriority="44"/>
    <w:lsdException w:name="Light Grid Accent 4" w:uiPriority="44"/>
    <w:lsdException w:name="Medium Shading 1 Accent 4" w:uiPriority="44"/>
    <w:lsdException w:name="Medium Shading 2 Accent 4" w:uiPriority="44"/>
    <w:lsdException w:name="Medium List 1 Accent 4" w:uiPriority="44"/>
    <w:lsdException w:name="Medium List 2 Accent 4" w:uiPriority="44"/>
    <w:lsdException w:name="Medium Grid 1 Accent 4" w:uiPriority="44"/>
    <w:lsdException w:name="Medium Grid 2 Accent 4" w:uiPriority="44"/>
    <w:lsdException w:name="Medium Grid 3 Accent 4" w:uiPriority="44"/>
    <w:lsdException w:name="Dark List Accent 4" w:uiPriority="44"/>
    <w:lsdException w:name="Colorful Shading Accent 4" w:uiPriority="44"/>
    <w:lsdException w:name="Colorful List Accent 4" w:uiPriority="44"/>
    <w:lsdException w:name="Colorful Grid Accent 4" w:uiPriority="44"/>
    <w:lsdException w:name="Light Shading Accent 5" w:uiPriority="45"/>
    <w:lsdException w:name="Light List Accent 5" w:uiPriority="45"/>
    <w:lsdException w:name="Light Grid Accent 5" w:uiPriority="45"/>
    <w:lsdException w:name="Medium Shading 1 Accent 5" w:uiPriority="45"/>
    <w:lsdException w:name="Medium Shading 2 Accent 5" w:uiPriority="45"/>
    <w:lsdException w:name="Medium List 1 Accent 5" w:uiPriority="45"/>
    <w:lsdException w:name="Medium List 2 Accent 5" w:uiPriority="45"/>
    <w:lsdException w:name="Medium Grid 1 Accent 5" w:uiPriority="45"/>
    <w:lsdException w:name="Medium Grid 2 Accent 5" w:uiPriority="45"/>
    <w:lsdException w:name="Medium Grid 3 Accent 5" w:uiPriority="45"/>
    <w:lsdException w:name="Dark List Accent 5" w:uiPriority="45"/>
    <w:lsdException w:name="Colorful Shading Accent 5" w:uiPriority="45"/>
    <w:lsdException w:name="Colorful List Accent 5" w:uiPriority="45"/>
    <w:lsdException w:name="Colorful Grid Accent 5" w:uiPriority="45"/>
    <w:lsdException w:name="Light Shading Accent 6" w:uiPriority="46"/>
    <w:lsdException w:name="Light List Accent 6" w:uiPriority="46"/>
    <w:lsdException w:name="Light Grid Accent 6" w:uiPriority="46"/>
    <w:lsdException w:name="Medium Shading 1 Accent 6" w:uiPriority="46"/>
    <w:lsdException w:name="Medium Shading 2 Accent 6" w:uiPriority="46"/>
    <w:lsdException w:name="Medium List 1 Accent 6" w:uiPriority="46"/>
    <w:lsdException w:name="Medium List 2 Accent 6" w:uiPriority="46"/>
    <w:lsdException w:name="Medium Grid 1 Accent 6" w:uiPriority="46"/>
    <w:lsdException w:name="Medium Grid 2 Accent 6" w:uiPriority="46"/>
    <w:lsdException w:name="Medium Grid 3 Accent 6" w:uiPriority="46"/>
    <w:lsdException w:name="Dark List Accent 6" w:uiPriority="46"/>
    <w:lsdException w:name="Colorful Shading Accent 6" w:uiPriority="46"/>
    <w:lsdException w:name="Colorful List Accent 6" w:uiPriority="46"/>
    <w:lsdException w:name="Colorful Grid Accent 6" w:uiPriority="4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5C2A"/>
  </w:style>
  <w:style w:type="paragraph" w:styleId="Heading1">
    <w:name w:val="heading 1"/>
    <w:basedOn w:val="Normal"/>
    <w:next w:val="Normal"/>
    <w:link w:val="Heading1Char"/>
    <w:uiPriority w:val="9"/>
    <w:qFormat/>
    <w:rsid w:val="005C5C2A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535353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C5C2A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C5C2A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C5C2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C5C2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C5C2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C5C2A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C5C2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C5C2A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03A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703AC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703A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703AC"/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63758"/>
    <w:rPr>
      <w:color w:val="F28943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1E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1E2D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5C5C2A"/>
    <w:pPr>
      <w:pBdr>
        <w:top w:val="single" w:sz="6" w:space="8" w:color="DCD084" w:themeColor="accent3"/>
        <w:bottom w:val="single" w:sz="6" w:space="8" w:color="DCD084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363D46" w:themeColor="text2"/>
      <w:spacing w:val="3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5C5C2A"/>
    <w:rPr>
      <w:rFonts w:asciiTheme="majorHAnsi" w:eastAsiaTheme="majorEastAsia" w:hAnsiTheme="majorHAnsi" w:cstheme="majorBidi"/>
      <w:caps/>
      <w:color w:val="363D46" w:themeColor="text2"/>
      <w:spacing w:val="30"/>
      <w:sz w:val="72"/>
      <w:szCs w:val="72"/>
    </w:rPr>
  </w:style>
  <w:style w:type="paragraph" w:styleId="ListParagraph">
    <w:name w:val="List Paragraph"/>
    <w:basedOn w:val="Normal"/>
    <w:uiPriority w:val="34"/>
    <w:qFormat/>
    <w:rsid w:val="00B02C5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5C5C2A"/>
    <w:rPr>
      <w:rFonts w:asciiTheme="majorHAnsi" w:eastAsiaTheme="majorEastAsia" w:hAnsiTheme="majorHAnsi" w:cstheme="majorBidi"/>
      <w:color w:val="535353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5C5C2A"/>
    <w:rPr>
      <w:rFonts w:asciiTheme="majorHAnsi" w:eastAsiaTheme="majorEastAsia" w:hAnsiTheme="majorHAnsi" w:cstheme="majorBidi"/>
      <w:sz w:val="32"/>
      <w:szCs w:val="32"/>
    </w:rPr>
  </w:style>
  <w:style w:type="character" w:styleId="PlaceholderText">
    <w:name w:val="Placeholder Text"/>
    <w:basedOn w:val="DefaultParagraphFont"/>
    <w:uiPriority w:val="99"/>
    <w:unhideWhenUsed/>
    <w:rsid w:val="00102434"/>
    <w:rPr>
      <w:color w:val="808080"/>
    </w:rPr>
  </w:style>
  <w:style w:type="table" w:styleId="TableGrid">
    <w:name w:val="Table Grid"/>
    <w:basedOn w:val="TableNormal"/>
    <w:uiPriority w:val="1"/>
    <w:rsid w:val="005031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ath">
    <w:name w:val="Math"/>
    <w:basedOn w:val="Normal"/>
    <w:next w:val="Normal"/>
    <w:link w:val="MathChar"/>
    <w:rsid w:val="00DC39AC"/>
    <w:pPr>
      <w:ind w:left="709"/>
    </w:pPr>
    <w:rPr>
      <w:rFonts w:ascii="Cambria Math" w:hAnsi="Cambria Math" w:cstheme="minorHAnsi"/>
      <w:iCs/>
      <w:lang w:val="ru-RU"/>
    </w:rPr>
  </w:style>
  <w:style w:type="character" w:customStyle="1" w:styleId="MathChar">
    <w:name w:val="Math Char"/>
    <w:basedOn w:val="DefaultParagraphFont"/>
    <w:link w:val="Math"/>
    <w:rsid w:val="00DC39AC"/>
    <w:rPr>
      <w:rFonts w:ascii="Cambria Math" w:hAnsi="Cambria Math" w:cstheme="minorHAnsi"/>
      <w:iCs/>
      <w:sz w:val="24"/>
      <w:szCs w:val="24"/>
      <w:lang w:val="ru-RU"/>
    </w:rPr>
  </w:style>
  <w:style w:type="paragraph" w:customStyle="1" w:styleId="TableNormal1">
    <w:name w:val="Table Normal1"/>
    <w:basedOn w:val="Normal"/>
    <w:link w:val="NormalTableChar"/>
    <w:rsid w:val="00A3427D"/>
    <w:pPr>
      <w:jc w:val="center"/>
    </w:pPr>
  </w:style>
  <w:style w:type="character" w:customStyle="1" w:styleId="NormalTableChar">
    <w:name w:val="Normal Table Char"/>
    <w:basedOn w:val="DefaultParagraphFont"/>
    <w:link w:val="TableNormal1"/>
    <w:rsid w:val="00A3427D"/>
    <w:rPr>
      <w:rFonts w:ascii="Calibri Light" w:hAnsi="Calibri Light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5C5C2A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C5C2A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C5C2A"/>
    <w:rPr>
      <w:rFonts w:asciiTheme="majorHAnsi" w:eastAsiaTheme="majorEastAsia" w:hAnsiTheme="majorHAnsi" w:cstheme="majorBidi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C5C2A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C5C2A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C5C2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C5C2A"/>
    <w:rPr>
      <w:b/>
      <w:bCs/>
      <w:i/>
      <w:iC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C5C2A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C5C2A"/>
    <w:pPr>
      <w:numPr>
        <w:ilvl w:val="1"/>
      </w:numPr>
      <w:jc w:val="center"/>
    </w:pPr>
    <w:rPr>
      <w:color w:val="363D46" w:themeColor="text2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C5C2A"/>
    <w:rPr>
      <w:color w:val="363D46" w:themeColor="text2"/>
      <w:sz w:val="28"/>
      <w:szCs w:val="28"/>
    </w:rPr>
  </w:style>
  <w:style w:type="character" w:styleId="Strong">
    <w:name w:val="Strong"/>
    <w:basedOn w:val="DefaultParagraphFont"/>
    <w:uiPriority w:val="22"/>
    <w:qFormat/>
    <w:rsid w:val="005C5C2A"/>
    <w:rPr>
      <w:b/>
      <w:bCs/>
    </w:rPr>
  </w:style>
  <w:style w:type="character" w:styleId="Emphasis">
    <w:name w:val="Emphasis"/>
    <w:basedOn w:val="DefaultParagraphFont"/>
    <w:uiPriority w:val="20"/>
    <w:qFormat/>
    <w:rsid w:val="005C5C2A"/>
    <w:rPr>
      <w:i/>
      <w:iCs/>
      <w:color w:val="000000" w:themeColor="text1"/>
    </w:rPr>
  </w:style>
  <w:style w:type="paragraph" w:styleId="NoSpacing">
    <w:name w:val="No Spacing"/>
    <w:uiPriority w:val="1"/>
    <w:qFormat/>
    <w:rsid w:val="005C5C2A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5C5C2A"/>
    <w:pPr>
      <w:spacing w:before="160"/>
      <w:ind w:left="720" w:right="720"/>
      <w:jc w:val="center"/>
    </w:pPr>
    <w:rPr>
      <w:i/>
      <w:iCs/>
      <w:color w:val="C8B53E" w:themeColor="accent3" w:themeShade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5C5C2A"/>
    <w:rPr>
      <w:i/>
      <w:iCs/>
      <w:color w:val="C8B53E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C5C2A"/>
    <w:pPr>
      <w:spacing w:before="160"/>
      <w:ind w:left="936" w:right="936"/>
      <w:jc w:val="center"/>
    </w:pPr>
    <w:rPr>
      <w:rFonts w:asciiTheme="majorHAnsi" w:eastAsiaTheme="majorEastAsia" w:hAnsiTheme="majorHAnsi" w:cstheme="majorBidi"/>
      <w:caps/>
      <w:color w:val="535353" w:themeColor="accent1" w:themeShade="BF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C5C2A"/>
    <w:rPr>
      <w:rFonts w:asciiTheme="majorHAnsi" w:eastAsiaTheme="majorEastAsia" w:hAnsiTheme="majorHAnsi" w:cstheme="majorBidi"/>
      <w:caps/>
      <w:color w:val="535353" w:themeColor="accent1" w:themeShade="BF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5C5C2A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5C5C2A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5C5C2A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5C5C2A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5C5C2A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C5C2A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4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1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5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93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9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8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9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9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7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theme/theme1.xml><?xml version="1.0" encoding="utf-8"?>
<a:theme xmlns:a="http://schemas.openxmlformats.org/drawingml/2006/main" name="Mesh">
  <a:themeElements>
    <a:clrScheme name="Mesh">
      <a:dk1>
        <a:sysClr val="windowText" lastClr="000000"/>
      </a:dk1>
      <a:lt1>
        <a:sysClr val="window" lastClr="FFFFFF"/>
      </a:lt1>
      <a:dk2>
        <a:srgbClr val="363D46"/>
      </a:dk2>
      <a:lt2>
        <a:srgbClr val="EBEBEB"/>
      </a:lt2>
      <a:accent1>
        <a:srgbClr val="6F6F6F"/>
      </a:accent1>
      <a:accent2>
        <a:srgbClr val="BFBFA5"/>
      </a:accent2>
      <a:accent3>
        <a:srgbClr val="DCD084"/>
      </a:accent3>
      <a:accent4>
        <a:srgbClr val="E7BF5F"/>
      </a:accent4>
      <a:accent5>
        <a:srgbClr val="E9A039"/>
      </a:accent5>
      <a:accent6>
        <a:srgbClr val="CF7133"/>
      </a:accent6>
      <a:hlink>
        <a:srgbClr val="F28943"/>
      </a:hlink>
      <a:folHlink>
        <a:srgbClr val="F1B76C"/>
      </a:folHlink>
    </a:clrScheme>
    <a:fontScheme name="Mesh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Mesh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BBE4D3-ADCD-4C55-A2C9-78AD26C207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496</Words>
  <Characters>2833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2019-08-29T11:24:00Z</dcterms:created>
  <dcterms:modified xsi:type="dcterms:W3CDTF">2019-11-09T12:37:00Z</dcterms:modified>
</cp:coreProperties>
</file>